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E09E0" w14:textId="2C8F6A68" w:rsidR="00C70191" w:rsidRDefault="00BA4546" w:rsidP="00BA4546">
      <w:pPr>
        <w:spacing w:line="480" w:lineRule="auto"/>
        <w:jc w:val="center"/>
        <w:rPr>
          <w:rFonts w:ascii="Times New Roman" w:hAnsi="Times New Roman" w:cs="Times New Roman"/>
          <w:b/>
          <w:bCs/>
        </w:rPr>
      </w:pPr>
      <w:r>
        <w:rPr>
          <w:rFonts w:ascii="Times New Roman" w:hAnsi="Times New Roman" w:cs="Times New Roman"/>
          <w:b/>
          <w:bCs/>
        </w:rPr>
        <w:t xml:space="preserve">What </w:t>
      </w:r>
      <w:r w:rsidR="00AB77D6">
        <w:rPr>
          <w:rFonts w:ascii="Times New Roman" w:hAnsi="Times New Roman" w:cs="Times New Roman"/>
          <w:b/>
          <w:bCs/>
        </w:rPr>
        <w:t>does</w:t>
      </w:r>
      <w:r>
        <w:rPr>
          <w:rFonts w:ascii="Times New Roman" w:hAnsi="Times New Roman" w:cs="Times New Roman"/>
          <w:b/>
          <w:bCs/>
        </w:rPr>
        <w:t xml:space="preserve"> Christian Worship</w:t>
      </w:r>
      <w:r w:rsidR="004861F7">
        <w:rPr>
          <w:rFonts w:ascii="Times New Roman" w:hAnsi="Times New Roman" w:cs="Times New Roman"/>
          <w:b/>
          <w:bCs/>
        </w:rPr>
        <w:t xml:space="preserve"> look like</w:t>
      </w:r>
      <w:r>
        <w:rPr>
          <w:rFonts w:ascii="Times New Roman" w:hAnsi="Times New Roman" w:cs="Times New Roman"/>
          <w:b/>
          <w:bCs/>
        </w:rPr>
        <w:t>?</w:t>
      </w:r>
    </w:p>
    <w:p w14:paraId="5D534E55" w14:textId="3E06C5D8" w:rsidR="0002714C" w:rsidRDefault="004522E4" w:rsidP="00BA4546">
      <w:pPr>
        <w:spacing w:line="480" w:lineRule="auto"/>
        <w:rPr>
          <w:rFonts w:ascii="Times New Roman" w:hAnsi="Times New Roman" w:cs="Times New Roman"/>
        </w:rPr>
      </w:pPr>
      <w:r>
        <w:rPr>
          <w:rFonts w:ascii="Times New Roman" w:hAnsi="Times New Roman" w:cs="Times New Roman"/>
        </w:rPr>
        <w:t>What does Christ</w:t>
      </w:r>
      <w:r w:rsidR="00E8253F">
        <w:rPr>
          <w:rFonts w:ascii="Times New Roman" w:hAnsi="Times New Roman" w:cs="Times New Roman"/>
        </w:rPr>
        <w:t>i</w:t>
      </w:r>
      <w:r>
        <w:rPr>
          <w:rFonts w:ascii="Times New Roman" w:hAnsi="Times New Roman" w:cs="Times New Roman"/>
        </w:rPr>
        <w:t xml:space="preserve">an </w:t>
      </w:r>
      <w:r w:rsidR="00E8253F">
        <w:rPr>
          <w:rFonts w:ascii="Times New Roman" w:hAnsi="Times New Roman" w:cs="Times New Roman"/>
        </w:rPr>
        <w:t>w</w:t>
      </w:r>
      <w:r>
        <w:rPr>
          <w:rFonts w:ascii="Times New Roman" w:hAnsi="Times New Roman" w:cs="Times New Roman"/>
        </w:rPr>
        <w:t xml:space="preserve">orship truly </w:t>
      </w:r>
      <w:r w:rsidR="004861F7">
        <w:rPr>
          <w:rFonts w:ascii="Times New Roman" w:hAnsi="Times New Roman" w:cs="Times New Roman"/>
        </w:rPr>
        <w:t>look like</w:t>
      </w:r>
      <w:r>
        <w:rPr>
          <w:rFonts w:ascii="Times New Roman" w:hAnsi="Times New Roman" w:cs="Times New Roman"/>
        </w:rPr>
        <w:t xml:space="preserve">? That is a question I hadn’t </w:t>
      </w:r>
      <w:r w:rsidR="00760CF6">
        <w:rPr>
          <w:rFonts w:ascii="Times New Roman" w:hAnsi="Times New Roman" w:cs="Times New Roman"/>
        </w:rPr>
        <w:t>taken the time to dwell on</w:t>
      </w:r>
      <w:r>
        <w:rPr>
          <w:rFonts w:ascii="Times New Roman" w:hAnsi="Times New Roman" w:cs="Times New Roman"/>
        </w:rPr>
        <w:t xml:space="preserve"> until I recently read and analyzed </w:t>
      </w:r>
      <w:r w:rsidR="00870ED0">
        <w:rPr>
          <w:rFonts w:ascii="Times New Roman" w:hAnsi="Times New Roman" w:cs="Times New Roman"/>
        </w:rPr>
        <w:t>“You Are What You Love</w:t>
      </w:r>
      <w:r w:rsidR="00062399">
        <w:rPr>
          <w:rFonts w:ascii="Times New Roman" w:hAnsi="Times New Roman" w:cs="Times New Roman"/>
        </w:rPr>
        <w:t>: The Spiritual Power of Habit</w:t>
      </w:r>
      <w:r w:rsidR="00E8253F">
        <w:rPr>
          <w:rFonts w:ascii="Times New Roman" w:hAnsi="Times New Roman" w:cs="Times New Roman"/>
        </w:rPr>
        <w:t>”,</w:t>
      </w:r>
      <w:r w:rsidR="007E201F">
        <w:rPr>
          <w:rFonts w:ascii="Times New Roman" w:hAnsi="Times New Roman" w:cs="Times New Roman"/>
        </w:rPr>
        <w:t xml:space="preserve"> written by James K.A. Smith.</w:t>
      </w:r>
      <w:r w:rsidR="00062399">
        <w:rPr>
          <w:rFonts w:ascii="Times New Roman" w:hAnsi="Times New Roman" w:cs="Times New Roman"/>
        </w:rPr>
        <w:t xml:space="preserve"> </w:t>
      </w:r>
      <w:r w:rsidR="005F079F">
        <w:rPr>
          <w:rFonts w:ascii="Times New Roman" w:hAnsi="Times New Roman" w:cs="Times New Roman"/>
        </w:rPr>
        <w:t>This</w:t>
      </w:r>
      <w:r w:rsidR="00F63CDD">
        <w:rPr>
          <w:rFonts w:ascii="Times New Roman" w:hAnsi="Times New Roman" w:cs="Times New Roman"/>
        </w:rPr>
        <w:t xml:space="preserve"> Book teaches us</w:t>
      </w:r>
      <w:r w:rsidR="005F079F">
        <w:rPr>
          <w:rFonts w:ascii="Times New Roman" w:hAnsi="Times New Roman" w:cs="Times New Roman"/>
        </w:rPr>
        <w:t xml:space="preserve"> </w:t>
      </w:r>
      <w:r w:rsidR="007B1AAA">
        <w:rPr>
          <w:rFonts w:ascii="Times New Roman" w:hAnsi="Times New Roman" w:cs="Times New Roman"/>
        </w:rPr>
        <w:t>about</w:t>
      </w:r>
      <w:r w:rsidR="005F079F">
        <w:rPr>
          <w:rFonts w:ascii="Times New Roman" w:hAnsi="Times New Roman" w:cs="Times New Roman"/>
        </w:rPr>
        <w:t xml:space="preserve"> </w:t>
      </w:r>
      <w:r w:rsidR="005C22E0">
        <w:rPr>
          <w:rFonts w:ascii="Times New Roman" w:hAnsi="Times New Roman" w:cs="Times New Roman"/>
        </w:rPr>
        <w:t>the power</w:t>
      </w:r>
      <w:r w:rsidR="00F63CDD">
        <w:rPr>
          <w:rFonts w:ascii="Times New Roman" w:hAnsi="Times New Roman" w:cs="Times New Roman"/>
        </w:rPr>
        <w:t xml:space="preserve"> of Chris</w:t>
      </w:r>
      <w:r w:rsidR="00E8253F">
        <w:rPr>
          <w:rFonts w:ascii="Times New Roman" w:hAnsi="Times New Roman" w:cs="Times New Roman"/>
        </w:rPr>
        <w:t xml:space="preserve">t’s </w:t>
      </w:r>
      <w:r w:rsidR="00F63CDD">
        <w:rPr>
          <w:rFonts w:ascii="Times New Roman" w:hAnsi="Times New Roman" w:cs="Times New Roman"/>
        </w:rPr>
        <w:t xml:space="preserve">love </w:t>
      </w:r>
      <w:r w:rsidR="007B1AAA">
        <w:rPr>
          <w:rFonts w:ascii="Times New Roman" w:hAnsi="Times New Roman" w:cs="Times New Roman"/>
        </w:rPr>
        <w:t>versus</w:t>
      </w:r>
      <w:r w:rsidR="007B1E8E">
        <w:rPr>
          <w:rFonts w:ascii="Times New Roman" w:hAnsi="Times New Roman" w:cs="Times New Roman"/>
        </w:rPr>
        <w:t xml:space="preserve"> the rival liturgies in the world. In chapter 3 of the book, </w:t>
      </w:r>
      <w:r w:rsidR="006677AD">
        <w:rPr>
          <w:rFonts w:ascii="Times New Roman" w:hAnsi="Times New Roman" w:cs="Times New Roman"/>
        </w:rPr>
        <w:t>the focus is on how God’s sp</w:t>
      </w:r>
      <w:r w:rsidR="001C64BE">
        <w:rPr>
          <w:rFonts w:ascii="Times New Roman" w:hAnsi="Times New Roman" w:cs="Times New Roman"/>
        </w:rPr>
        <w:t>irit</w:t>
      </w:r>
      <w:r w:rsidR="006677AD">
        <w:rPr>
          <w:rFonts w:ascii="Times New Roman" w:hAnsi="Times New Roman" w:cs="Times New Roman"/>
        </w:rPr>
        <w:t xml:space="preserve"> meets us and how the historic nature of worship should impact us in the present.</w:t>
      </w:r>
      <w:r w:rsidR="0048609A">
        <w:rPr>
          <w:rFonts w:ascii="Times New Roman" w:hAnsi="Times New Roman" w:cs="Times New Roman"/>
        </w:rPr>
        <w:t xml:space="preserve"> This addresses the primary topic</w:t>
      </w:r>
      <w:r w:rsidR="002B51BA">
        <w:rPr>
          <w:rFonts w:ascii="Times New Roman" w:hAnsi="Times New Roman" w:cs="Times New Roman"/>
        </w:rPr>
        <w:t xml:space="preserve"> in this post, our misconceptions </w:t>
      </w:r>
      <w:r w:rsidR="00BD5BE2">
        <w:rPr>
          <w:rFonts w:ascii="Times New Roman" w:hAnsi="Times New Roman" w:cs="Times New Roman"/>
        </w:rPr>
        <w:t>about</w:t>
      </w:r>
      <w:r w:rsidR="002B51BA">
        <w:rPr>
          <w:rFonts w:ascii="Times New Roman" w:hAnsi="Times New Roman" w:cs="Times New Roman"/>
        </w:rPr>
        <w:t xml:space="preserve"> what Christ</w:t>
      </w:r>
      <w:r w:rsidR="00BD5BE2">
        <w:rPr>
          <w:rFonts w:ascii="Times New Roman" w:hAnsi="Times New Roman" w:cs="Times New Roman"/>
        </w:rPr>
        <w:t>i</w:t>
      </w:r>
      <w:r w:rsidR="002B51BA">
        <w:rPr>
          <w:rFonts w:ascii="Times New Roman" w:hAnsi="Times New Roman" w:cs="Times New Roman"/>
        </w:rPr>
        <w:t>an worship truly looks like</w:t>
      </w:r>
      <w:r w:rsidR="0068711C">
        <w:rPr>
          <w:rFonts w:ascii="Times New Roman" w:hAnsi="Times New Roman" w:cs="Times New Roman"/>
        </w:rPr>
        <w:t>.</w:t>
      </w:r>
    </w:p>
    <w:p w14:paraId="63C77E9C" w14:textId="743DBB2A" w:rsidR="00BA4546" w:rsidRDefault="0068711C" w:rsidP="00BA4546">
      <w:pPr>
        <w:spacing w:line="480" w:lineRule="auto"/>
        <w:rPr>
          <w:rFonts w:ascii="Times New Roman" w:hAnsi="Times New Roman" w:cs="Times New Roman"/>
        </w:rPr>
      </w:pPr>
      <w:r>
        <w:rPr>
          <w:rFonts w:ascii="Times New Roman" w:hAnsi="Times New Roman" w:cs="Times New Roman"/>
        </w:rPr>
        <w:t xml:space="preserve"> The </w:t>
      </w:r>
      <w:r w:rsidR="0002714C">
        <w:rPr>
          <w:rFonts w:ascii="Times New Roman" w:hAnsi="Times New Roman" w:cs="Times New Roman"/>
        </w:rPr>
        <w:t xml:space="preserve">chapter </w:t>
      </w:r>
      <w:r>
        <w:rPr>
          <w:rFonts w:ascii="Times New Roman" w:hAnsi="Times New Roman" w:cs="Times New Roman"/>
        </w:rPr>
        <w:t xml:space="preserve">points out that the first thing </w:t>
      </w:r>
      <w:r w:rsidR="00BD5BE2">
        <w:rPr>
          <w:rFonts w:ascii="Times New Roman" w:hAnsi="Times New Roman" w:cs="Times New Roman"/>
        </w:rPr>
        <w:t xml:space="preserve">that </w:t>
      </w:r>
      <w:r>
        <w:rPr>
          <w:rFonts w:ascii="Times New Roman" w:hAnsi="Times New Roman" w:cs="Times New Roman"/>
        </w:rPr>
        <w:t>come</w:t>
      </w:r>
      <w:r w:rsidR="00BD5BE2">
        <w:rPr>
          <w:rFonts w:ascii="Times New Roman" w:hAnsi="Times New Roman" w:cs="Times New Roman"/>
        </w:rPr>
        <w:t>s</w:t>
      </w:r>
      <w:r>
        <w:rPr>
          <w:rFonts w:ascii="Times New Roman" w:hAnsi="Times New Roman" w:cs="Times New Roman"/>
        </w:rPr>
        <w:t xml:space="preserve"> to mind when we think of worship is the part at the start of Church where we sing songs of praise</w:t>
      </w:r>
      <w:r w:rsidR="00BF2B10">
        <w:rPr>
          <w:rFonts w:ascii="Times New Roman" w:hAnsi="Times New Roman" w:cs="Times New Roman"/>
        </w:rPr>
        <w:t xml:space="preserve">. </w:t>
      </w:r>
      <w:r w:rsidR="008A5C22">
        <w:rPr>
          <w:rFonts w:ascii="Times New Roman" w:hAnsi="Times New Roman" w:cs="Times New Roman"/>
        </w:rPr>
        <w:t xml:space="preserve"> The issue with this</w:t>
      </w:r>
      <w:r w:rsidR="005B5E6E">
        <w:rPr>
          <w:rFonts w:ascii="Times New Roman" w:hAnsi="Times New Roman" w:cs="Times New Roman"/>
        </w:rPr>
        <w:t xml:space="preserve"> line of thinking </w:t>
      </w:r>
      <w:r w:rsidR="008A5C22">
        <w:rPr>
          <w:rFonts w:ascii="Times New Roman" w:hAnsi="Times New Roman" w:cs="Times New Roman"/>
        </w:rPr>
        <w:t xml:space="preserve">is </w:t>
      </w:r>
      <w:r w:rsidR="005B5E6E">
        <w:rPr>
          <w:rFonts w:ascii="Times New Roman" w:hAnsi="Times New Roman" w:cs="Times New Roman"/>
        </w:rPr>
        <w:t xml:space="preserve">that </w:t>
      </w:r>
      <w:r w:rsidR="008A5C22">
        <w:rPr>
          <w:rFonts w:ascii="Times New Roman" w:hAnsi="Times New Roman" w:cs="Times New Roman"/>
        </w:rPr>
        <w:t>we tend to only think of worship as something we perform</w:t>
      </w:r>
      <w:r w:rsidR="001F4BC0">
        <w:rPr>
          <w:rFonts w:ascii="Times New Roman" w:hAnsi="Times New Roman" w:cs="Times New Roman"/>
        </w:rPr>
        <w:t>, rather than</w:t>
      </w:r>
      <w:r w:rsidR="008A5C22">
        <w:rPr>
          <w:rFonts w:ascii="Times New Roman" w:hAnsi="Times New Roman" w:cs="Times New Roman"/>
        </w:rPr>
        <w:t xml:space="preserve"> something that </w:t>
      </w:r>
      <w:r w:rsidR="004858E0">
        <w:rPr>
          <w:rFonts w:ascii="Times New Roman" w:hAnsi="Times New Roman" w:cs="Times New Roman"/>
        </w:rPr>
        <w:t>is</w:t>
      </w:r>
      <w:r w:rsidR="008A5C22">
        <w:rPr>
          <w:rFonts w:ascii="Times New Roman" w:hAnsi="Times New Roman" w:cs="Times New Roman"/>
        </w:rPr>
        <w:t xml:space="preserve"> happening to us.</w:t>
      </w:r>
      <w:r w:rsidR="004858E0">
        <w:rPr>
          <w:rFonts w:ascii="Times New Roman" w:hAnsi="Times New Roman" w:cs="Times New Roman"/>
        </w:rPr>
        <w:t xml:space="preserve"> </w:t>
      </w:r>
      <w:r w:rsidR="0002714C">
        <w:rPr>
          <w:rFonts w:ascii="Times New Roman" w:hAnsi="Times New Roman" w:cs="Times New Roman"/>
        </w:rPr>
        <w:t>By thinking about worship this way</w:t>
      </w:r>
      <w:r w:rsidR="00994F40">
        <w:rPr>
          <w:rFonts w:ascii="Times New Roman" w:hAnsi="Times New Roman" w:cs="Times New Roman"/>
        </w:rPr>
        <w:t>,</w:t>
      </w:r>
      <w:r w:rsidR="00CB1D0A">
        <w:rPr>
          <w:rFonts w:ascii="Times New Roman" w:hAnsi="Times New Roman" w:cs="Times New Roman"/>
        </w:rPr>
        <w:t xml:space="preserve"> </w:t>
      </w:r>
      <w:r w:rsidR="00157D17">
        <w:rPr>
          <w:rFonts w:ascii="Times New Roman" w:hAnsi="Times New Roman" w:cs="Times New Roman"/>
        </w:rPr>
        <w:t xml:space="preserve">we have taken </w:t>
      </w:r>
      <w:r w:rsidR="00994F40">
        <w:rPr>
          <w:rFonts w:ascii="Times New Roman" w:hAnsi="Times New Roman" w:cs="Times New Roman"/>
        </w:rPr>
        <w:t>God out</w:t>
      </w:r>
      <w:r w:rsidR="00157D17">
        <w:rPr>
          <w:rFonts w:ascii="Times New Roman" w:hAnsi="Times New Roman" w:cs="Times New Roman"/>
        </w:rPr>
        <w:t xml:space="preserve"> as the primary character of worship and replaced Him with ourselves.</w:t>
      </w:r>
      <w:r w:rsidR="00984823">
        <w:rPr>
          <w:rFonts w:ascii="Times New Roman" w:hAnsi="Times New Roman" w:cs="Times New Roman"/>
        </w:rPr>
        <w:t xml:space="preserve"> When we worship God</w:t>
      </w:r>
      <w:r w:rsidR="00D006CB">
        <w:rPr>
          <w:rFonts w:ascii="Times New Roman" w:hAnsi="Times New Roman" w:cs="Times New Roman"/>
        </w:rPr>
        <w:t>, the praise is</w:t>
      </w:r>
      <w:r w:rsidR="00984823">
        <w:rPr>
          <w:rFonts w:ascii="Times New Roman" w:hAnsi="Times New Roman" w:cs="Times New Roman"/>
        </w:rPr>
        <w:t xml:space="preserve"> not simpl</w:t>
      </w:r>
      <w:r w:rsidR="00013AEB">
        <w:rPr>
          <w:rFonts w:ascii="Times New Roman" w:hAnsi="Times New Roman" w:cs="Times New Roman"/>
        </w:rPr>
        <w:t>y</w:t>
      </w:r>
      <w:r w:rsidR="00984823">
        <w:rPr>
          <w:rFonts w:ascii="Times New Roman" w:hAnsi="Times New Roman" w:cs="Times New Roman"/>
        </w:rPr>
        <w:t xml:space="preserve"> an expression of our will to </w:t>
      </w:r>
      <w:r w:rsidR="00D006CB">
        <w:rPr>
          <w:rFonts w:ascii="Times New Roman" w:hAnsi="Times New Roman" w:cs="Times New Roman"/>
        </w:rPr>
        <w:t>H</w:t>
      </w:r>
      <w:r w:rsidR="00984823">
        <w:rPr>
          <w:rFonts w:ascii="Times New Roman" w:hAnsi="Times New Roman" w:cs="Times New Roman"/>
        </w:rPr>
        <w:t>im</w:t>
      </w:r>
      <w:r w:rsidR="00013AEB">
        <w:rPr>
          <w:rFonts w:ascii="Times New Roman" w:hAnsi="Times New Roman" w:cs="Times New Roman"/>
        </w:rPr>
        <w:t>,</w:t>
      </w:r>
      <w:r w:rsidR="007C0240">
        <w:rPr>
          <w:rFonts w:ascii="Times New Roman" w:hAnsi="Times New Roman" w:cs="Times New Roman"/>
        </w:rPr>
        <w:t xml:space="preserve"> but rather how his will affects us. This</w:t>
      </w:r>
      <w:r w:rsidR="00063B04">
        <w:rPr>
          <w:rFonts w:ascii="Times New Roman" w:hAnsi="Times New Roman" w:cs="Times New Roman"/>
        </w:rPr>
        <w:t>,</w:t>
      </w:r>
      <w:r w:rsidR="007C0240">
        <w:rPr>
          <w:rFonts w:ascii="Times New Roman" w:hAnsi="Times New Roman" w:cs="Times New Roman"/>
        </w:rPr>
        <w:t xml:space="preserve"> </w:t>
      </w:r>
      <w:r w:rsidR="00AE3D3C">
        <w:rPr>
          <w:rFonts w:ascii="Times New Roman" w:hAnsi="Times New Roman" w:cs="Times New Roman"/>
        </w:rPr>
        <w:t>unfortunately</w:t>
      </w:r>
      <w:r w:rsidR="00D006CB">
        <w:rPr>
          <w:rFonts w:ascii="Times New Roman" w:hAnsi="Times New Roman" w:cs="Times New Roman"/>
        </w:rPr>
        <w:t>,</w:t>
      </w:r>
      <w:r w:rsidR="00AE3D3C">
        <w:rPr>
          <w:rFonts w:ascii="Times New Roman" w:hAnsi="Times New Roman" w:cs="Times New Roman"/>
        </w:rPr>
        <w:t xml:space="preserve"> can be misinterpreted as such based o</w:t>
      </w:r>
      <w:r w:rsidR="00013AEB">
        <w:rPr>
          <w:rFonts w:ascii="Times New Roman" w:hAnsi="Times New Roman" w:cs="Times New Roman"/>
        </w:rPr>
        <w:t>n</w:t>
      </w:r>
      <w:r w:rsidR="00AE3D3C">
        <w:rPr>
          <w:rFonts w:ascii="Times New Roman" w:hAnsi="Times New Roman" w:cs="Times New Roman"/>
        </w:rPr>
        <w:t xml:space="preserve"> </w:t>
      </w:r>
      <w:r w:rsidR="001F4BC0">
        <w:rPr>
          <w:rFonts w:ascii="Times New Roman" w:hAnsi="Times New Roman" w:cs="Times New Roman"/>
        </w:rPr>
        <w:t>certain</w:t>
      </w:r>
      <w:r w:rsidR="00FE168E">
        <w:rPr>
          <w:rFonts w:ascii="Times New Roman" w:hAnsi="Times New Roman" w:cs="Times New Roman"/>
        </w:rPr>
        <w:t xml:space="preserve"> lyrics in contemporary Christ</w:t>
      </w:r>
      <w:r w:rsidR="00013AEB">
        <w:rPr>
          <w:rFonts w:ascii="Times New Roman" w:hAnsi="Times New Roman" w:cs="Times New Roman"/>
        </w:rPr>
        <w:t>i</w:t>
      </w:r>
      <w:r w:rsidR="00FE168E">
        <w:rPr>
          <w:rFonts w:ascii="Times New Roman" w:hAnsi="Times New Roman" w:cs="Times New Roman"/>
        </w:rPr>
        <w:t>an music.</w:t>
      </w:r>
      <w:r w:rsidR="00C21CA8">
        <w:rPr>
          <w:rFonts w:ascii="Times New Roman" w:hAnsi="Times New Roman" w:cs="Times New Roman"/>
        </w:rPr>
        <w:t xml:space="preserve"> The example the book uses</w:t>
      </w:r>
      <w:r w:rsidR="00013AEB">
        <w:rPr>
          <w:rFonts w:ascii="Times New Roman" w:hAnsi="Times New Roman" w:cs="Times New Roman"/>
        </w:rPr>
        <w:t>,</w:t>
      </w:r>
      <w:r w:rsidR="00C21CA8">
        <w:rPr>
          <w:rFonts w:ascii="Times New Roman" w:hAnsi="Times New Roman" w:cs="Times New Roman"/>
        </w:rPr>
        <w:t xml:space="preserve"> and one that I am familiar </w:t>
      </w:r>
      <w:r w:rsidR="00176450">
        <w:rPr>
          <w:rFonts w:ascii="Times New Roman" w:hAnsi="Times New Roman" w:cs="Times New Roman"/>
        </w:rPr>
        <w:t>having sung it many times at my first church</w:t>
      </w:r>
      <w:r w:rsidR="00013AEB">
        <w:rPr>
          <w:rFonts w:ascii="Times New Roman" w:hAnsi="Times New Roman" w:cs="Times New Roman"/>
        </w:rPr>
        <w:t>,</w:t>
      </w:r>
      <w:r w:rsidR="00176450">
        <w:rPr>
          <w:rFonts w:ascii="Times New Roman" w:hAnsi="Times New Roman" w:cs="Times New Roman"/>
        </w:rPr>
        <w:t xml:space="preserve"> is “Here I Am to Worship” by </w:t>
      </w:r>
      <w:r w:rsidR="007F224D">
        <w:rPr>
          <w:rFonts w:ascii="Times New Roman" w:hAnsi="Times New Roman" w:cs="Times New Roman"/>
        </w:rPr>
        <w:t>Hillsong Worship (a rather blunt example given the name and band of the song).</w:t>
      </w:r>
      <w:r w:rsidR="00013AEB">
        <w:rPr>
          <w:rFonts w:ascii="Times New Roman" w:hAnsi="Times New Roman" w:cs="Times New Roman"/>
        </w:rPr>
        <w:t xml:space="preserve"> </w:t>
      </w:r>
      <w:r w:rsidR="00822A27">
        <w:rPr>
          <w:rFonts w:ascii="Times New Roman" w:hAnsi="Times New Roman" w:cs="Times New Roman"/>
        </w:rPr>
        <w:t>While I mean no offense to the song</w:t>
      </w:r>
      <w:r w:rsidR="00013AEB">
        <w:rPr>
          <w:rFonts w:ascii="Times New Roman" w:hAnsi="Times New Roman" w:cs="Times New Roman"/>
        </w:rPr>
        <w:t>,</w:t>
      </w:r>
      <w:r w:rsidR="00822A27">
        <w:rPr>
          <w:rFonts w:ascii="Times New Roman" w:hAnsi="Times New Roman" w:cs="Times New Roman"/>
        </w:rPr>
        <w:t xml:space="preserve"> a lot of the lyrics put most of the </w:t>
      </w:r>
      <w:r w:rsidR="00284F1D">
        <w:rPr>
          <w:rFonts w:ascii="Times New Roman" w:hAnsi="Times New Roman" w:cs="Times New Roman"/>
        </w:rPr>
        <w:t>emphasis</w:t>
      </w:r>
      <w:r w:rsidR="00822A27">
        <w:rPr>
          <w:rFonts w:ascii="Times New Roman" w:hAnsi="Times New Roman" w:cs="Times New Roman"/>
        </w:rPr>
        <w:t xml:space="preserve"> on human effort in worship</w:t>
      </w:r>
      <w:r w:rsidR="00063B04">
        <w:rPr>
          <w:rFonts w:ascii="Times New Roman" w:hAnsi="Times New Roman" w:cs="Times New Roman"/>
        </w:rPr>
        <w:t>, with examples including</w:t>
      </w:r>
      <w:r w:rsidR="00013AEB">
        <w:rPr>
          <w:rFonts w:ascii="Times New Roman" w:hAnsi="Times New Roman" w:cs="Times New Roman"/>
        </w:rPr>
        <w:t>:</w:t>
      </w:r>
      <w:r w:rsidR="00822A27">
        <w:rPr>
          <w:rFonts w:ascii="Times New Roman" w:hAnsi="Times New Roman" w:cs="Times New Roman"/>
        </w:rPr>
        <w:t xml:space="preserve"> “here I am to worship, here I am to bow down</w:t>
      </w:r>
      <w:r w:rsidR="00E9773D">
        <w:rPr>
          <w:rFonts w:ascii="Times New Roman" w:hAnsi="Times New Roman" w:cs="Times New Roman"/>
        </w:rPr>
        <w:t>”</w:t>
      </w:r>
      <w:r w:rsidR="00822A27">
        <w:rPr>
          <w:rFonts w:ascii="Times New Roman" w:hAnsi="Times New Roman" w:cs="Times New Roman"/>
        </w:rPr>
        <w:t>.</w:t>
      </w:r>
      <w:r w:rsidR="003924D2">
        <w:rPr>
          <w:rFonts w:ascii="Times New Roman" w:hAnsi="Times New Roman" w:cs="Times New Roman"/>
        </w:rPr>
        <w:t xml:space="preserve"> This puts too much focus on </w:t>
      </w:r>
      <w:r w:rsidR="00655121">
        <w:rPr>
          <w:rFonts w:ascii="Times New Roman" w:hAnsi="Times New Roman" w:cs="Times New Roman"/>
        </w:rPr>
        <w:t>the worship being something that we do</w:t>
      </w:r>
      <w:r w:rsidR="00284F1D">
        <w:rPr>
          <w:rFonts w:ascii="Times New Roman" w:hAnsi="Times New Roman" w:cs="Times New Roman"/>
        </w:rPr>
        <w:t xml:space="preserve"> rather th</w:t>
      </w:r>
      <w:r w:rsidR="00013AEB">
        <w:rPr>
          <w:rFonts w:ascii="Times New Roman" w:hAnsi="Times New Roman" w:cs="Times New Roman"/>
        </w:rPr>
        <w:t>a</w:t>
      </w:r>
      <w:r w:rsidR="00284F1D">
        <w:rPr>
          <w:rFonts w:ascii="Times New Roman" w:hAnsi="Times New Roman" w:cs="Times New Roman"/>
        </w:rPr>
        <w:t>n an action that happen</w:t>
      </w:r>
      <w:r w:rsidR="00013AEB">
        <w:rPr>
          <w:rFonts w:ascii="Times New Roman" w:hAnsi="Times New Roman" w:cs="Times New Roman"/>
        </w:rPr>
        <w:t>s</w:t>
      </w:r>
      <w:r w:rsidR="00284F1D">
        <w:rPr>
          <w:rFonts w:ascii="Times New Roman" w:hAnsi="Times New Roman" w:cs="Times New Roman"/>
        </w:rPr>
        <w:t xml:space="preserve"> to us because of God.</w:t>
      </w:r>
      <w:r w:rsidR="00DC5CE3">
        <w:rPr>
          <w:rFonts w:ascii="Times New Roman" w:hAnsi="Times New Roman" w:cs="Times New Roman"/>
        </w:rPr>
        <w:t xml:space="preserve"> If we focus on </w:t>
      </w:r>
      <w:r w:rsidR="000B1568">
        <w:rPr>
          <w:rFonts w:ascii="Times New Roman" w:hAnsi="Times New Roman" w:cs="Times New Roman"/>
        </w:rPr>
        <w:t xml:space="preserve">the act of us worshipping rather than the </w:t>
      </w:r>
      <w:r w:rsidR="00F12B4B">
        <w:rPr>
          <w:rFonts w:ascii="Times New Roman" w:hAnsi="Times New Roman" w:cs="Times New Roman"/>
        </w:rPr>
        <w:t>One,</w:t>
      </w:r>
      <w:r w:rsidR="000B1568">
        <w:rPr>
          <w:rFonts w:ascii="Times New Roman" w:hAnsi="Times New Roman" w:cs="Times New Roman"/>
        </w:rPr>
        <w:t xml:space="preserve"> we our</w:t>
      </w:r>
      <w:r w:rsidR="000231E7">
        <w:rPr>
          <w:rFonts w:ascii="Times New Roman" w:hAnsi="Times New Roman" w:cs="Times New Roman"/>
        </w:rPr>
        <w:t xml:space="preserve"> supposed to</w:t>
      </w:r>
      <w:r w:rsidR="000B1568">
        <w:rPr>
          <w:rFonts w:ascii="Times New Roman" w:hAnsi="Times New Roman" w:cs="Times New Roman"/>
        </w:rPr>
        <w:t xml:space="preserve"> worship</w:t>
      </w:r>
      <w:r w:rsidR="00F12B4B">
        <w:rPr>
          <w:rFonts w:ascii="Times New Roman" w:hAnsi="Times New Roman" w:cs="Times New Roman"/>
        </w:rPr>
        <w:t>;</w:t>
      </w:r>
      <w:r w:rsidR="000231E7">
        <w:rPr>
          <w:rFonts w:ascii="Times New Roman" w:hAnsi="Times New Roman" w:cs="Times New Roman"/>
        </w:rPr>
        <w:t xml:space="preserve"> we are no longer making the </w:t>
      </w:r>
      <w:r w:rsidR="00CB03BC">
        <w:rPr>
          <w:rFonts w:ascii="Times New Roman" w:hAnsi="Times New Roman" w:cs="Times New Roman"/>
        </w:rPr>
        <w:t xml:space="preserve">act about God. </w:t>
      </w:r>
      <w:r w:rsidR="00633934">
        <w:rPr>
          <w:rFonts w:ascii="Times New Roman" w:hAnsi="Times New Roman" w:cs="Times New Roman"/>
        </w:rPr>
        <w:t xml:space="preserve">The book tells us that </w:t>
      </w:r>
      <w:r w:rsidR="00CB03BC">
        <w:rPr>
          <w:rFonts w:ascii="Times New Roman" w:hAnsi="Times New Roman" w:cs="Times New Roman"/>
        </w:rPr>
        <w:t xml:space="preserve">praise by us is the </w:t>
      </w:r>
      <w:r w:rsidR="00633934">
        <w:rPr>
          <w:rFonts w:ascii="Times New Roman" w:hAnsi="Times New Roman" w:cs="Times New Roman"/>
        </w:rPr>
        <w:t>response</w:t>
      </w:r>
      <w:r w:rsidR="00CB03BC">
        <w:rPr>
          <w:rFonts w:ascii="Times New Roman" w:hAnsi="Times New Roman" w:cs="Times New Roman"/>
        </w:rPr>
        <w:t xml:space="preserve"> we </w:t>
      </w:r>
      <w:r w:rsidR="00633934">
        <w:rPr>
          <w:rFonts w:ascii="Times New Roman" w:hAnsi="Times New Roman" w:cs="Times New Roman"/>
        </w:rPr>
        <w:t xml:space="preserve">give to </w:t>
      </w:r>
      <w:r w:rsidR="00CB03BC">
        <w:rPr>
          <w:rFonts w:ascii="Times New Roman" w:hAnsi="Times New Roman" w:cs="Times New Roman"/>
        </w:rPr>
        <w:t>God’s glory and grace</w:t>
      </w:r>
      <w:r w:rsidR="00273991">
        <w:rPr>
          <w:rFonts w:ascii="Times New Roman" w:hAnsi="Times New Roman" w:cs="Times New Roman"/>
        </w:rPr>
        <w:t xml:space="preserve"> to thank him for </w:t>
      </w:r>
      <w:r w:rsidR="00633934">
        <w:rPr>
          <w:rFonts w:ascii="Times New Roman" w:hAnsi="Times New Roman" w:cs="Times New Roman"/>
        </w:rPr>
        <w:t xml:space="preserve">what he has done </w:t>
      </w:r>
      <w:r w:rsidR="00D12E72">
        <w:rPr>
          <w:rFonts w:ascii="Times New Roman" w:hAnsi="Times New Roman" w:cs="Times New Roman"/>
        </w:rPr>
        <w:t>for</w:t>
      </w:r>
      <w:r w:rsidR="00273991">
        <w:rPr>
          <w:rFonts w:ascii="Times New Roman" w:hAnsi="Times New Roman" w:cs="Times New Roman"/>
        </w:rPr>
        <w:t xml:space="preserve"> us</w:t>
      </w:r>
      <w:r w:rsidR="00CB03BC">
        <w:rPr>
          <w:rFonts w:ascii="Times New Roman" w:hAnsi="Times New Roman" w:cs="Times New Roman"/>
        </w:rPr>
        <w:t>.</w:t>
      </w:r>
      <w:r w:rsidR="0039292D">
        <w:rPr>
          <w:rFonts w:ascii="Times New Roman" w:hAnsi="Times New Roman" w:cs="Times New Roman"/>
        </w:rPr>
        <w:t xml:space="preserve"> If we boil down praise of God to mere human </w:t>
      </w:r>
      <w:r w:rsidR="00F12B4B">
        <w:rPr>
          <w:rFonts w:ascii="Times New Roman" w:hAnsi="Times New Roman" w:cs="Times New Roman"/>
        </w:rPr>
        <w:t>effort,</w:t>
      </w:r>
      <w:r w:rsidR="0039292D">
        <w:rPr>
          <w:rFonts w:ascii="Times New Roman" w:hAnsi="Times New Roman" w:cs="Times New Roman"/>
        </w:rPr>
        <w:t xml:space="preserve"> we are taking the supernatural </w:t>
      </w:r>
      <w:r w:rsidR="00F12B4B">
        <w:rPr>
          <w:rFonts w:ascii="Times New Roman" w:hAnsi="Times New Roman" w:cs="Times New Roman"/>
        </w:rPr>
        <w:lastRenderedPageBreak/>
        <w:t>presence</w:t>
      </w:r>
      <w:r w:rsidR="0039292D">
        <w:rPr>
          <w:rFonts w:ascii="Times New Roman" w:hAnsi="Times New Roman" w:cs="Times New Roman"/>
        </w:rPr>
        <w:t xml:space="preserve"> of God’s </w:t>
      </w:r>
      <w:r w:rsidR="00135F6E">
        <w:rPr>
          <w:rFonts w:ascii="Times New Roman" w:hAnsi="Times New Roman" w:cs="Times New Roman"/>
        </w:rPr>
        <w:t>spirit</w:t>
      </w:r>
      <w:r w:rsidR="0039292D">
        <w:rPr>
          <w:rFonts w:ascii="Times New Roman" w:hAnsi="Times New Roman" w:cs="Times New Roman"/>
        </w:rPr>
        <w:t xml:space="preserve"> that allows us to respond </w:t>
      </w:r>
      <w:r w:rsidR="00135F6E">
        <w:rPr>
          <w:rFonts w:ascii="Times New Roman" w:hAnsi="Times New Roman" w:cs="Times New Roman"/>
        </w:rPr>
        <w:t>this way.</w:t>
      </w:r>
      <w:r w:rsidR="007E3ECF">
        <w:rPr>
          <w:rFonts w:ascii="Times New Roman" w:hAnsi="Times New Roman" w:cs="Times New Roman"/>
        </w:rPr>
        <w:t xml:space="preserve"> True Christian worship </w:t>
      </w:r>
      <w:r w:rsidR="00C15AF0">
        <w:rPr>
          <w:rFonts w:ascii="Times New Roman" w:hAnsi="Times New Roman" w:cs="Times New Roman"/>
        </w:rPr>
        <w:t xml:space="preserve">focuses on how God’s workings in us have changed us rather </w:t>
      </w:r>
      <w:r w:rsidR="00BC6B27">
        <w:rPr>
          <w:rFonts w:ascii="Times New Roman" w:hAnsi="Times New Roman" w:cs="Times New Roman"/>
        </w:rPr>
        <w:t>than</w:t>
      </w:r>
      <w:r w:rsidR="00C15AF0">
        <w:rPr>
          <w:rFonts w:ascii="Times New Roman" w:hAnsi="Times New Roman" w:cs="Times New Roman"/>
        </w:rPr>
        <w:t xml:space="preserve"> how </w:t>
      </w:r>
      <w:r w:rsidR="005329F6">
        <w:rPr>
          <w:rFonts w:ascii="Times New Roman" w:hAnsi="Times New Roman" w:cs="Times New Roman"/>
        </w:rPr>
        <w:t xml:space="preserve">our effort to proclaim God glorifies him. </w:t>
      </w:r>
      <w:r w:rsidR="00872DBC">
        <w:rPr>
          <w:rFonts w:ascii="Times New Roman" w:hAnsi="Times New Roman" w:cs="Times New Roman"/>
        </w:rPr>
        <w:t>That does not mean our actions and feelings have no place in worship, but the focus should be on how it comes from God above all of us, as he is the primary character of worship.</w:t>
      </w:r>
    </w:p>
    <w:p w14:paraId="08213F51" w14:textId="77777777" w:rsidR="00095B55" w:rsidRDefault="00095B55" w:rsidP="00BA4546">
      <w:pPr>
        <w:spacing w:line="480" w:lineRule="auto"/>
        <w:rPr>
          <w:rFonts w:ascii="Times New Roman" w:hAnsi="Times New Roman" w:cs="Times New Roman"/>
        </w:rPr>
      </w:pPr>
    </w:p>
    <w:p w14:paraId="1063126E" w14:textId="1C3522B0" w:rsidR="00095B55" w:rsidRDefault="008425C4" w:rsidP="00BA4546">
      <w:pPr>
        <w:spacing w:line="480" w:lineRule="auto"/>
        <w:rPr>
          <w:rFonts w:ascii="Times New Roman" w:hAnsi="Times New Roman" w:cs="Times New Roman"/>
        </w:rPr>
      </w:pPr>
      <w:r>
        <w:rPr>
          <w:rFonts w:ascii="Times New Roman" w:hAnsi="Times New Roman" w:cs="Times New Roman"/>
        </w:rPr>
        <w:t xml:space="preserve">It is important to </w:t>
      </w:r>
      <w:r w:rsidR="00095B55">
        <w:rPr>
          <w:rFonts w:ascii="Times New Roman" w:hAnsi="Times New Roman" w:cs="Times New Roman"/>
        </w:rPr>
        <w:t>keep the idea that worship is a response to God’s actions in mind, as it prevents our worship from becoming shallow or insincere</w:t>
      </w:r>
      <w:r w:rsidR="00AA179C">
        <w:rPr>
          <w:rFonts w:ascii="Times New Roman" w:hAnsi="Times New Roman" w:cs="Times New Roman"/>
        </w:rPr>
        <w:t xml:space="preserve">. </w:t>
      </w:r>
      <w:r w:rsidR="00987D30">
        <w:rPr>
          <w:rFonts w:ascii="Times New Roman" w:hAnsi="Times New Roman" w:cs="Times New Roman"/>
        </w:rPr>
        <w:t>When worshiping</w:t>
      </w:r>
      <w:r w:rsidR="00D4180E">
        <w:rPr>
          <w:rFonts w:ascii="Times New Roman" w:hAnsi="Times New Roman" w:cs="Times New Roman"/>
        </w:rPr>
        <w:t xml:space="preserve"> God</w:t>
      </w:r>
      <w:r w:rsidR="00B7792F">
        <w:rPr>
          <w:rFonts w:ascii="Times New Roman" w:hAnsi="Times New Roman" w:cs="Times New Roman"/>
        </w:rPr>
        <w:t>,</w:t>
      </w:r>
      <w:r w:rsidR="00987D30">
        <w:rPr>
          <w:rFonts w:ascii="Times New Roman" w:hAnsi="Times New Roman" w:cs="Times New Roman"/>
        </w:rPr>
        <w:t xml:space="preserve"> we</w:t>
      </w:r>
      <w:r w:rsidR="00C86241">
        <w:rPr>
          <w:rFonts w:ascii="Times New Roman" w:hAnsi="Times New Roman" w:cs="Times New Roman"/>
        </w:rPr>
        <w:t xml:space="preserve"> can end up falling into the trap of just</w:t>
      </w:r>
      <w:r w:rsidR="00987D30">
        <w:rPr>
          <w:rFonts w:ascii="Times New Roman" w:hAnsi="Times New Roman" w:cs="Times New Roman"/>
        </w:rPr>
        <w:t xml:space="preserve"> go</w:t>
      </w:r>
      <w:r w:rsidR="00C86241">
        <w:rPr>
          <w:rFonts w:ascii="Times New Roman" w:hAnsi="Times New Roman" w:cs="Times New Roman"/>
        </w:rPr>
        <w:t>ing</w:t>
      </w:r>
      <w:r w:rsidR="00987D30">
        <w:rPr>
          <w:rFonts w:ascii="Times New Roman" w:hAnsi="Times New Roman" w:cs="Times New Roman"/>
        </w:rPr>
        <w:t xml:space="preserve"> through the same motions</w:t>
      </w:r>
      <w:r w:rsidR="00C86241">
        <w:rPr>
          <w:rFonts w:ascii="Times New Roman" w:hAnsi="Times New Roman" w:cs="Times New Roman"/>
        </w:rPr>
        <w:t xml:space="preserve"> repeatedly </w:t>
      </w:r>
      <w:r w:rsidR="00987D30">
        <w:rPr>
          <w:rFonts w:ascii="Times New Roman" w:hAnsi="Times New Roman" w:cs="Times New Roman"/>
        </w:rPr>
        <w:t xml:space="preserve">or </w:t>
      </w:r>
      <w:r w:rsidR="00C86241">
        <w:rPr>
          <w:rFonts w:ascii="Times New Roman" w:hAnsi="Times New Roman" w:cs="Times New Roman"/>
        </w:rPr>
        <w:t>expressing ourselves in an insincere manner</w:t>
      </w:r>
      <w:r w:rsidR="00C012FC">
        <w:rPr>
          <w:rFonts w:ascii="Times New Roman" w:hAnsi="Times New Roman" w:cs="Times New Roman"/>
        </w:rPr>
        <w:t>. Th</w:t>
      </w:r>
      <w:r w:rsidR="00CC78FB">
        <w:rPr>
          <w:rFonts w:ascii="Times New Roman" w:hAnsi="Times New Roman" w:cs="Times New Roman"/>
        </w:rPr>
        <w:t xml:space="preserve">ese approaches to praising Him are </w:t>
      </w:r>
      <w:r w:rsidR="00C012FC">
        <w:rPr>
          <w:rFonts w:ascii="Times New Roman" w:hAnsi="Times New Roman" w:cs="Times New Roman"/>
        </w:rPr>
        <w:t>not something</w:t>
      </w:r>
      <w:r w:rsidR="00B7792F">
        <w:rPr>
          <w:rFonts w:ascii="Times New Roman" w:hAnsi="Times New Roman" w:cs="Times New Roman"/>
        </w:rPr>
        <w:t xml:space="preserve"> that God approves of, as shown by several examples in the Bible.</w:t>
      </w:r>
      <w:r w:rsidR="00B72DE8">
        <w:rPr>
          <w:rFonts w:ascii="Times New Roman" w:hAnsi="Times New Roman" w:cs="Times New Roman"/>
        </w:rPr>
        <w:t xml:space="preserve"> One of these</w:t>
      </w:r>
      <w:r w:rsidR="00B01854">
        <w:rPr>
          <w:rFonts w:ascii="Times New Roman" w:hAnsi="Times New Roman" w:cs="Times New Roman"/>
        </w:rPr>
        <w:t xml:space="preserve"> </w:t>
      </w:r>
      <w:r w:rsidR="006A16E1">
        <w:rPr>
          <w:rFonts w:ascii="Times New Roman" w:hAnsi="Times New Roman" w:cs="Times New Roman"/>
        </w:rPr>
        <w:t>is</w:t>
      </w:r>
      <w:r w:rsidR="00B01854">
        <w:rPr>
          <w:rFonts w:ascii="Times New Roman" w:hAnsi="Times New Roman" w:cs="Times New Roman"/>
        </w:rPr>
        <w:t xml:space="preserve"> against </w:t>
      </w:r>
      <w:r w:rsidR="00B063FF">
        <w:rPr>
          <w:rFonts w:ascii="Times New Roman" w:hAnsi="Times New Roman" w:cs="Times New Roman"/>
        </w:rPr>
        <w:t>expressiveness</w:t>
      </w:r>
      <w:r w:rsidR="00B01854">
        <w:rPr>
          <w:rFonts w:ascii="Times New Roman" w:hAnsi="Times New Roman" w:cs="Times New Roman"/>
        </w:rPr>
        <w:t xml:space="preserve"> for the sake of </w:t>
      </w:r>
      <w:r w:rsidR="00627E32">
        <w:rPr>
          <w:rFonts w:ascii="Times New Roman" w:hAnsi="Times New Roman" w:cs="Times New Roman"/>
        </w:rPr>
        <w:t xml:space="preserve">making what </w:t>
      </w:r>
      <w:r w:rsidR="00B063FF">
        <w:rPr>
          <w:rFonts w:ascii="Times New Roman" w:hAnsi="Times New Roman" w:cs="Times New Roman"/>
        </w:rPr>
        <w:t>you're</w:t>
      </w:r>
      <w:r w:rsidR="00627E32">
        <w:rPr>
          <w:rFonts w:ascii="Times New Roman" w:hAnsi="Times New Roman" w:cs="Times New Roman"/>
        </w:rPr>
        <w:t xml:space="preserve"> doing known rather </w:t>
      </w:r>
      <w:r w:rsidR="006A16E1">
        <w:rPr>
          <w:rFonts w:ascii="Times New Roman" w:hAnsi="Times New Roman" w:cs="Times New Roman"/>
        </w:rPr>
        <w:t>than</w:t>
      </w:r>
      <w:r w:rsidR="00627E32">
        <w:rPr>
          <w:rFonts w:ascii="Times New Roman" w:hAnsi="Times New Roman" w:cs="Times New Roman"/>
        </w:rPr>
        <w:t xml:space="preserve"> a </w:t>
      </w:r>
      <w:r w:rsidR="00B063FF">
        <w:rPr>
          <w:rFonts w:ascii="Times New Roman" w:hAnsi="Times New Roman" w:cs="Times New Roman"/>
        </w:rPr>
        <w:t>sincere</w:t>
      </w:r>
      <w:r w:rsidR="00627E32">
        <w:rPr>
          <w:rFonts w:ascii="Times New Roman" w:hAnsi="Times New Roman" w:cs="Times New Roman"/>
        </w:rPr>
        <w:t xml:space="preserve"> action</w:t>
      </w:r>
      <w:r w:rsidR="00B063FF">
        <w:rPr>
          <w:rFonts w:ascii="Times New Roman" w:hAnsi="Times New Roman" w:cs="Times New Roman"/>
        </w:rPr>
        <w:t>.</w:t>
      </w:r>
      <w:r w:rsidR="00627E32">
        <w:rPr>
          <w:rFonts w:ascii="Times New Roman" w:hAnsi="Times New Roman" w:cs="Times New Roman"/>
        </w:rPr>
        <w:t xml:space="preserve"> </w:t>
      </w:r>
      <w:r w:rsidR="00B063FF">
        <w:rPr>
          <w:rFonts w:ascii="Times New Roman" w:hAnsi="Times New Roman" w:cs="Times New Roman"/>
        </w:rPr>
        <w:t>“When you fast, do not look somber as the hypocrites do, for they disfigure their faces to show others they are fasting.”</w:t>
      </w:r>
      <w:r w:rsidR="006A16E1">
        <w:rPr>
          <w:rFonts w:ascii="Times New Roman" w:hAnsi="Times New Roman" w:cs="Times New Roman"/>
        </w:rPr>
        <w:t xml:space="preserve"> (Matthew 6:16 NIV).</w:t>
      </w:r>
      <w:r w:rsidR="00605E53">
        <w:rPr>
          <w:rFonts w:ascii="Times New Roman" w:hAnsi="Times New Roman" w:cs="Times New Roman"/>
        </w:rPr>
        <w:t xml:space="preserve"> A similar example is shown with prayer</w:t>
      </w:r>
      <w:r w:rsidR="00906DA6">
        <w:rPr>
          <w:rFonts w:ascii="Times New Roman" w:hAnsi="Times New Roman" w:cs="Times New Roman"/>
        </w:rPr>
        <w:t>s that are done standing for all to see and hear as an expression</w:t>
      </w:r>
      <w:r w:rsidR="00D702B0">
        <w:rPr>
          <w:rFonts w:ascii="Times New Roman" w:hAnsi="Times New Roman" w:cs="Times New Roman"/>
        </w:rPr>
        <w:t xml:space="preserve"> of praise (Matthew 6:5). This </w:t>
      </w:r>
      <w:r w:rsidR="0077615B">
        <w:rPr>
          <w:rFonts w:ascii="Times New Roman" w:hAnsi="Times New Roman" w:cs="Times New Roman"/>
        </w:rPr>
        <w:t>principle</w:t>
      </w:r>
      <w:r w:rsidR="00D702B0">
        <w:rPr>
          <w:rFonts w:ascii="Times New Roman" w:hAnsi="Times New Roman" w:cs="Times New Roman"/>
        </w:rPr>
        <w:t xml:space="preserve"> also applies to worship</w:t>
      </w:r>
      <w:r w:rsidR="0077615B">
        <w:rPr>
          <w:rFonts w:ascii="Times New Roman" w:hAnsi="Times New Roman" w:cs="Times New Roman"/>
        </w:rPr>
        <w:t>;</w:t>
      </w:r>
      <w:r w:rsidR="00D702B0">
        <w:rPr>
          <w:rFonts w:ascii="Times New Roman" w:hAnsi="Times New Roman" w:cs="Times New Roman"/>
        </w:rPr>
        <w:t xml:space="preserve"> if we are being loud, overly </w:t>
      </w:r>
      <w:r w:rsidR="0077615B">
        <w:rPr>
          <w:rFonts w:ascii="Times New Roman" w:hAnsi="Times New Roman" w:cs="Times New Roman"/>
        </w:rPr>
        <w:t xml:space="preserve">emotional, and expressive just for the sake of it, or even worse, to be seen by others, it is not true Christian worship. We are once again </w:t>
      </w:r>
      <w:r w:rsidR="007C66B8">
        <w:rPr>
          <w:rFonts w:ascii="Times New Roman" w:hAnsi="Times New Roman" w:cs="Times New Roman"/>
        </w:rPr>
        <w:t>prioritizing our own actions over</w:t>
      </w:r>
      <w:r w:rsidR="0077615B">
        <w:rPr>
          <w:rFonts w:ascii="Times New Roman" w:hAnsi="Times New Roman" w:cs="Times New Roman"/>
        </w:rPr>
        <w:t xml:space="preserve"> a sincere response to God.</w:t>
      </w:r>
      <w:r w:rsidR="00B12A65">
        <w:rPr>
          <w:rFonts w:ascii="Times New Roman" w:hAnsi="Times New Roman" w:cs="Times New Roman"/>
        </w:rPr>
        <w:t xml:space="preserve"> However, </w:t>
      </w:r>
      <w:r w:rsidR="00255B2A">
        <w:rPr>
          <w:rFonts w:ascii="Times New Roman" w:hAnsi="Times New Roman" w:cs="Times New Roman"/>
        </w:rPr>
        <w:t xml:space="preserve">if we go in the </w:t>
      </w:r>
      <w:r w:rsidR="004B4E8D">
        <w:rPr>
          <w:rFonts w:ascii="Times New Roman" w:hAnsi="Times New Roman" w:cs="Times New Roman"/>
        </w:rPr>
        <w:t>opposite</w:t>
      </w:r>
      <w:r w:rsidR="00255B2A">
        <w:rPr>
          <w:rFonts w:ascii="Times New Roman" w:hAnsi="Times New Roman" w:cs="Times New Roman"/>
        </w:rPr>
        <w:t xml:space="preserve"> direction, just repeating the same ritual of worship </w:t>
      </w:r>
      <w:r w:rsidR="004B4E8D">
        <w:rPr>
          <w:rFonts w:ascii="Times New Roman" w:hAnsi="Times New Roman" w:cs="Times New Roman"/>
        </w:rPr>
        <w:t>as a force of habit</w:t>
      </w:r>
      <w:r w:rsidR="0058468F">
        <w:rPr>
          <w:rFonts w:ascii="Times New Roman" w:hAnsi="Times New Roman" w:cs="Times New Roman"/>
        </w:rPr>
        <w:t>,</w:t>
      </w:r>
      <w:r w:rsidR="004B4E8D">
        <w:rPr>
          <w:rFonts w:ascii="Times New Roman" w:hAnsi="Times New Roman" w:cs="Times New Roman"/>
        </w:rPr>
        <w:t xml:space="preserve"> we run into an issue with insincerity if our hearts do not align with our actions</w:t>
      </w:r>
      <w:r w:rsidR="0058468F">
        <w:rPr>
          <w:rFonts w:ascii="Times New Roman" w:hAnsi="Times New Roman" w:cs="Times New Roman"/>
        </w:rPr>
        <w:t xml:space="preserve">. The Israelites in the Bible </w:t>
      </w:r>
      <w:r w:rsidR="007C66B8">
        <w:rPr>
          <w:rFonts w:ascii="Times New Roman" w:hAnsi="Times New Roman" w:cs="Times New Roman"/>
        </w:rPr>
        <w:t>encountered a similar issue, where, despite</w:t>
      </w:r>
      <w:r w:rsidR="0058468F">
        <w:rPr>
          <w:rFonts w:ascii="Times New Roman" w:hAnsi="Times New Roman" w:cs="Times New Roman"/>
        </w:rPr>
        <w:t xml:space="preserve"> their repeated burnt offerings</w:t>
      </w:r>
      <w:r w:rsidR="00E17F56">
        <w:rPr>
          <w:rFonts w:ascii="Times New Roman" w:hAnsi="Times New Roman" w:cs="Times New Roman"/>
        </w:rPr>
        <w:t>,</w:t>
      </w:r>
      <w:r w:rsidR="0058468F">
        <w:rPr>
          <w:rFonts w:ascii="Times New Roman" w:hAnsi="Times New Roman" w:cs="Times New Roman"/>
        </w:rPr>
        <w:t xml:space="preserve"> God was not pleased</w:t>
      </w:r>
      <w:r w:rsidR="007E1B83">
        <w:rPr>
          <w:rFonts w:ascii="Times New Roman" w:hAnsi="Times New Roman" w:cs="Times New Roman"/>
        </w:rPr>
        <w:t>.</w:t>
      </w:r>
      <w:r w:rsidR="0058468F">
        <w:rPr>
          <w:rFonts w:ascii="Times New Roman" w:hAnsi="Times New Roman" w:cs="Times New Roman"/>
        </w:rPr>
        <w:t xml:space="preserve"> “</w:t>
      </w:r>
      <w:r w:rsidR="007E1B83">
        <w:rPr>
          <w:rFonts w:ascii="Times New Roman" w:hAnsi="Times New Roman" w:cs="Times New Roman"/>
        </w:rPr>
        <w:t xml:space="preserve">For I desire mercy, not sacrifice, and </w:t>
      </w:r>
      <w:r w:rsidR="007C66B8">
        <w:rPr>
          <w:rFonts w:ascii="Times New Roman" w:hAnsi="Times New Roman" w:cs="Times New Roman"/>
        </w:rPr>
        <w:t>acknowledgment</w:t>
      </w:r>
      <w:r w:rsidR="007E1B83">
        <w:rPr>
          <w:rFonts w:ascii="Times New Roman" w:hAnsi="Times New Roman" w:cs="Times New Roman"/>
        </w:rPr>
        <w:t xml:space="preserve"> of God rather th</w:t>
      </w:r>
      <w:r w:rsidR="007C66B8">
        <w:rPr>
          <w:rFonts w:ascii="Times New Roman" w:hAnsi="Times New Roman" w:cs="Times New Roman"/>
        </w:rPr>
        <w:t>a</w:t>
      </w:r>
      <w:r w:rsidR="007E1B83">
        <w:rPr>
          <w:rFonts w:ascii="Times New Roman" w:hAnsi="Times New Roman" w:cs="Times New Roman"/>
        </w:rPr>
        <w:t>n burnt offering</w:t>
      </w:r>
      <w:r w:rsidR="007C66B8">
        <w:rPr>
          <w:rFonts w:ascii="Times New Roman" w:hAnsi="Times New Roman" w:cs="Times New Roman"/>
        </w:rPr>
        <w:t>.” (Hosea 6:6). God wants us to express sincere feelings to him, not empty words or rituals.</w:t>
      </w:r>
      <w:r w:rsidR="00FD0EB1">
        <w:rPr>
          <w:rFonts w:ascii="Times New Roman" w:hAnsi="Times New Roman" w:cs="Times New Roman"/>
        </w:rPr>
        <w:t xml:space="preserve"> </w:t>
      </w:r>
      <w:r w:rsidR="002A4327">
        <w:rPr>
          <w:rFonts w:ascii="Times New Roman" w:hAnsi="Times New Roman" w:cs="Times New Roman"/>
        </w:rPr>
        <w:t>So,</w:t>
      </w:r>
      <w:r w:rsidR="00FD0EB1">
        <w:rPr>
          <w:rFonts w:ascii="Times New Roman" w:hAnsi="Times New Roman" w:cs="Times New Roman"/>
        </w:rPr>
        <w:t xml:space="preserve"> what does true Christian worship look </w:t>
      </w:r>
      <w:r w:rsidR="00FD0EB1">
        <w:rPr>
          <w:rFonts w:ascii="Times New Roman" w:hAnsi="Times New Roman" w:cs="Times New Roman"/>
        </w:rPr>
        <w:lastRenderedPageBreak/>
        <w:t xml:space="preserve">like? It is a </w:t>
      </w:r>
      <w:r w:rsidR="000E5C58">
        <w:rPr>
          <w:rFonts w:ascii="Times New Roman" w:hAnsi="Times New Roman" w:cs="Times New Roman"/>
        </w:rPr>
        <w:t>sincere</w:t>
      </w:r>
      <w:r w:rsidR="00FD0EB1">
        <w:rPr>
          <w:rFonts w:ascii="Times New Roman" w:hAnsi="Times New Roman" w:cs="Times New Roman"/>
        </w:rPr>
        <w:t xml:space="preserve"> response to God</w:t>
      </w:r>
      <w:r w:rsidR="004B1FC4">
        <w:rPr>
          <w:rFonts w:ascii="Times New Roman" w:hAnsi="Times New Roman" w:cs="Times New Roman"/>
        </w:rPr>
        <w:t>’s supernatural actions</w:t>
      </w:r>
      <w:r w:rsidR="000E5C58">
        <w:rPr>
          <w:rFonts w:ascii="Times New Roman" w:hAnsi="Times New Roman" w:cs="Times New Roman"/>
        </w:rPr>
        <w:t xml:space="preserve">, making him the primary figure of worship, with us having true responses of praise. </w:t>
      </w:r>
      <w:r w:rsidR="002A4327">
        <w:rPr>
          <w:rFonts w:ascii="Times New Roman" w:hAnsi="Times New Roman" w:cs="Times New Roman"/>
        </w:rPr>
        <w:t>.</w:t>
      </w:r>
    </w:p>
    <w:p w14:paraId="1CDE6FA7" w14:textId="77777777" w:rsidR="00095B55" w:rsidRDefault="00095B55" w:rsidP="00BA4546">
      <w:pPr>
        <w:spacing w:line="480" w:lineRule="auto"/>
        <w:rPr>
          <w:rFonts w:ascii="Times New Roman" w:hAnsi="Times New Roman" w:cs="Times New Roman"/>
        </w:rPr>
      </w:pPr>
    </w:p>
    <w:p w14:paraId="45908F63" w14:textId="77777777" w:rsidR="00095B55" w:rsidRDefault="00095B55" w:rsidP="00BA4546">
      <w:pPr>
        <w:spacing w:line="480" w:lineRule="auto"/>
        <w:rPr>
          <w:rFonts w:ascii="Times New Roman" w:hAnsi="Times New Roman" w:cs="Times New Roman"/>
        </w:rPr>
      </w:pPr>
    </w:p>
    <w:p w14:paraId="595CC1B1" w14:textId="77777777" w:rsidR="00F12B4B" w:rsidRDefault="00F12B4B" w:rsidP="00BA4546">
      <w:pPr>
        <w:spacing w:line="480" w:lineRule="auto"/>
        <w:rPr>
          <w:rFonts w:ascii="Times New Roman" w:hAnsi="Times New Roman" w:cs="Times New Roman"/>
        </w:rPr>
      </w:pPr>
    </w:p>
    <w:p w14:paraId="749D17FD" w14:textId="77777777" w:rsidR="00F12B4B" w:rsidRPr="00BA4546" w:rsidRDefault="00F12B4B" w:rsidP="00BA4546">
      <w:pPr>
        <w:spacing w:line="480" w:lineRule="auto"/>
        <w:rPr>
          <w:rFonts w:ascii="Times New Roman" w:hAnsi="Times New Roman" w:cs="Times New Roman"/>
        </w:rPr>
      </w:pPr>
    </w:p>
    <w:p w14:paraId="2E468D07" w14:textId="77777777" w:rsidR="00BA4546" w:rsidRPr="00BA4546" w:rsidRDefault="00BA4546" w:rsidP="00BA4546">
      <w:pPr>
        <w:spacing w:line="480" w:lineRule="auto"/>
        <w:rPr>
          <w:rFonts w:ascii="Times New Roman" w:hAnsi="Times New Roman" w:cs="Times New Roman"/>
        </w:rPr>
      </w:pPr>
    </w:p>
    <w:sectPr w:rsidR="00BA4546" w:rsidRPr="00BA45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503"/>
    <w:rsid w:val="00013AEB"/>
    <w:rsid w:val="000231E7"/>
    <w:rsid w:val="0002714C"/>
    <w:rsid w:val="00062399"/>
    <w:rsid w:val="00063B04"/>
    <w:rsid w:val="00095B55"/>
    <w:rsid w:val="000B1568"/>
    <w:rsid w:val="000E5C58"/>
    <w:rsid w:val="00135F6E"/>
    <w:rsid w:val="00157D17"/>
    <w:rsid w:val="00176450"/>
    <w:rsid w:val="001A06CF"/>
    <w:rsid w:val="001C033D"/>
    <w:rsid w:val="001C64BE"/>
    <w:rsid w:val="001E71F6"/>
    <w:rsid w:val="001F4BC0"/>
    <w:rsid w:val="00255B2A"/>
    <w:rsid w:val="00273991"/>
    <w:rsid w:val="00284F1D"/>
    <w:rsid w:val="002A038A"/>
    <w:rsid w:val="002A4327"/>
    <w:rsid w:val="002B51BA"/>
    <w:rsid w:val="003924D2"/>
    <w:rsid w:val="0039292D"/>
    <w:rsid w:val="003F34B0"/>
    <w:rsid w:val="004522E4"/>
    <w:rsid w:val="004858E0"/>
    <w:rsid w:val="0048609A"/>
    <w:rsid w:val="004861F7"/>
    <w:rsid w:val="004B1FC4"/>
    <w:rsid w:val="004B4E8D"/>
    <w:rsid w:val="005329F6"/>
    <w:rsid w:val="0058468F"/>
    <w:rsid w:val="005B5E6E"/>
    <w:rsid w:val="005C22E0"/>
    <w:rsid w:val="005F079F"/>
    <w:rsid w:val="00605E53"/>
    <w:rsid w:val="00627E32"/>
    <w:rsid w:val="00633934"/>
    <w:rsid w:val="00655121"/>
    <w:rsid w:val="006677AD"/>
    <w:rsid w:val="0068711C"/>
    <w:rsid w:val="006A16E1"/>
    <w:rsid w:val="00752CE1"/>
    <w:rsid w:val="00760CF6"/>
    <w:rsid w:val="0077615B"/>
    <w:rsid w:val="007B1AAA"/>
    <w:rsid w:val="007B1E8E"/>
    <w:rsid w:val="007C0240"/>
    <w:rsid w:val="007C66B8"/>
    <w:rsid w:val="007E0FD3"/>
    <w:rsid w:val="007E1B83"/>
    <w:rsid w:val="007E201F"/>
    <w:rsid w:val="007E3ECF"/>
    <w:rsid w:val="007E5FA7"/>
    <w:rsid w:val="007F224D"/>
    <w:rsid w:val="00822A27"/>
    <w:rsid w:val="008425C4"/>
    <w:rsid w:val="00870ED0"/>
    <w:rsid w:val="00872DBC"/>
    <w:rsid w:val="008A5C22"/>
    <w:rsid w:val="00906DA6"/>
    <w:rsid w:val="00984823"/>
    <w:rsid w:val="00987D30"/>
    <w:rsid w:val="00994F40"/>
    <w:rsid w:val="00A72503"/>
    <w:rsid w:val="00AA179C"/>
    <w:rsid w:val="00AB77D6"/>
    <w:rsid w:val="00AE3D3C"/>
    <w:rsid w:val="00B00231"/>
    <w:rsid w:val="00B01854"/>
    <w:rsid w:val="00B063FF"/>
    <w:rsid w:val="00B12A65"/>
    <w:rsid w:val="00B72DE8"/>
    <w:rsid w:val="00B7792F"/>
    <w:rsid w:val="00BA4546"/>
    <w:rsid w:val="00BC6B27"/>
    <w:rsid w:val="00BD5BE2"/>
    <w:rsid w:val="00BF2B10"/>
    <w:rsid w:val="00C012FC"/>
    <w:rsid w:val="00C15AF0"/>
    <w:rsid w:val="00C21CA8"/>
    <w:rsid w:val="00C70191"/>
    <w:rsid w:val="00C86241"/>
    <w:rsid w:val="00CB03BC"/>
    <w:rsid w:val="00CB1D0A"/>
    <w:rsid w:val="00CC78FB"/>
    <w:rsid w:val="00CE357B"/>
    <w:rsid w:val="00D006CB"/>
    <w:rsid w:val="00D12E72"/>
    <w:rsid w:val="00D4180E"/>
    <w:rsid w:val="00D702B0"/>
    <w:rsid w:val="00DC5CE3"/>
    <w:rsid w:val="00E17F56"/>
    <w:rsid w:val="00E8253F"/>
    <w:rsid w:val="00E9773D"/>
    <w:rsid w:val="00F12B4B"/>
    <w:rsid w:val="00F63CDD"/>
    <w:rsid w:val="00FD0EB1"/>
    <w:rsid w:val="00FE1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FFB824"/>
  <w15:chartTrackingRefBased/>
  <w15:docId w15:val="{0BB6067A-D0EA-4C7B-BCBA-AFD0BFA0E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5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25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25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25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25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25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25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25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25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25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25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25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25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25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25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25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25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2503"/>
    <w:rPr>
      <w:rFonts w:eastAsiaTheme="majorEastAsia" w:cstheme="majorBidi"/>
      <w:color w:val="272727" w:themeColor="text1" w:themeTint="D8"/>
    </w:rPr>
  </w:style>
  <w:style w:type="paragraph" w:styleId="Title">
    <w:name w:val="Title"/>
    <w:basedOn w:val="Normal"/>
    <w:next w:val="Normal"/>
    <w:link w:val="TitleChar"/>
    <w:uiPriority w:val="10"/>
    <w:qFormat/>
    <w:rsid w:val="00A725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25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25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25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2503"/>
    <w:pPr>
      <w:spacing w:before="160"/>
      <w:jc w:val="center"/>
    </w:pPr>
    <w:rPr>
      <w:i/>
      <w:iCs/>
      <w:color w:val="404040" w:themeColor="text1" w:themeTint="BF"/>
    </w:rPr>
  </w:style>
  <w:style w:type="character" w:customStyle="1" w:styleId="QuoteChar">
    <w:name w:val="Quote Char"/>
    <w:basedOn w:val="DefaultParagraphFont"/>
    <w:link w:val="Quote"/>
    <w:uiPriority w:val="29"/>
    <w:rsid w:val="00A72503"/>
    <w:rPr>
      <w:i/>
      <w:iCs/>
      <w:color w:val="404040" w:themeColor="text1" w:themeTint="BF"/>
    </w:rPr>
  </w:style>
  <w:style w:type="paragraph" w:styleId="ListParagraph">
    <w:name w:val="List Paragraph"/>
    <w:basedOn w:val="Normal"/>
    <w:uiPriority w:val="34"/>
    <w:qFormat/>
    <w:rsid w:val="00A72503"/>
    <w:pPr>
      <w:ind w:left="720"/>
      <w:contextualSpacing/>
    </w:pPr>
  </w:style>
  <w:style w:type="character" w:styleId="IntenseEmphasis">
    <w:name w:val="Intense Emphasis"/>
    <w:basedOn w:val="DefaultParagraphFont"/>
    <w:uiPriority w:val="21"/>
    <w:qFormat/>
    <w:rsid w:val="00A72503"/>
    <w:rPr>
      <w:i/>
      <w:iCs/>
      <w:color w:val="0F4761" w:themeColor="accent1" w:themeShade="BF"/>
    </w:rPr>
  </w:style>
  <w:style w:type="paragraph" w:styleId="IntenseQuote">
    <w:name w:val="Intense Quote"/>
    <w:basedOn w:val="Normal"/>
    <w:next w:val="Normal"/>
    <w:link w:val="IntenseQuoteChar"/>
    <w:uiPriority w:val="30"/>
    <w:qFormat/>
    <w:rsid w:val="00A725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2503"/>
    <w:rPr>
      <w:i/>
      <w:iCs/>
      <w:color w:val="0F4761" w:themeColor="accent1" w:themeShade="BF"/>
    </w:rPr>
  </w:style>
  <w:style w:type="character" w:styleId="IntenseReference">
    <w:name w:val="Intense Reference"/>
    <w:basedOn w:val="DefaultParagraphFont"/>
    <w:uiPriority w:val="32"/>
    <w:qFormat/>
    <w:rsid w:val="00A725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6916</TotalTime>
  <Pages>3</Pages>
  <Words>780</Words>
  <Characters>3482</Characters>
  <Application>Microsoft Office Word</Application>
  <DocSecurity>0</DocSecurity>
  <Lines>51</Lines>
  <Paragraphs>4</Paragraphs>
  <ScaleCrop>false</ScaleCrop>
  <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colvard</dc:creator>
  <cp:keywords/>
  <dc:description/>
  <cp:lastModifiedBy>kimberly colvard</cp:lastModifiedBy>
  <cp:revision>97</cp:revision>
  <dcterms:created xsi:type="dcterms:W3CDTF">2025-10-20T14:22:00Z</dcterms:created>
  <dcterms:modified xsi:type="dcterms:W3CDTF">2025-10-27T14:58:00Z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17ccd35f-bbd5-4b0c-b0b9-fff8ff3c5110</vt:lpwstr>
  </property>
</Properties>
</file>