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3BAC6B" w14:textId="681EEBEF" w:rsidR="00FA4928" w:rsidRDefault="00FA4928" w:rsidP="00FA4928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Research Paper: Martin Luther Reformation Assignment </w:t>
      </w:r>
    </w:p>
    <w:p w14:paraId="297B9FAA" w14:textId="77777777" w:rsidR="00FA4928" w:rsidRDefault="00FA4928" w:rsidP="00FA4928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 w14:paraId="1E39AFC0" w14:textId="77777777" w:rsidR="00FA4928" w:rsidRDefault="00FA4928" w:rsidP="00FA4928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 w14:paraId="059C6799" w14:textId="77777777" w:rsidR="00FA4928" w:rsidRDefault="00FA4928" w:rsidP="00FA4928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 w14:paraId="785CDD06" w14:textId="77777777" w:rsidR="00FA4928" w:rsidRDefault="00FA4928" w:rsidP="00FA4928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 w14:paraId="7386A71A" w14:textId="77777777" w:rsidR="00FA4928" w:rsidRDefault="00FA4928" w:rsidP="00FA4928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 w14:paraId="2531D155" w14:textId="77777777" w:rsidR="00FA4928" w:rsidRDefault="00FA4928" w:rsidP="00FA4928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 w14:paraId="279B389E" w14:textId="77777777" w:rsidR="00FA4928" w:rsidRDefault="00FA4928" w:rsidP="00FA4928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 w14:paraId="57C52793" w14:textId="77777777" w:rsidR="00FA4928" w:rsidRDefault="00FA4928" w:rsidP="00FA4928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 w14:paraId="350934D5" w14:textId="77777777" w:rsidR="00FA4928" w:rsidRDefault="00FA4928" w:rsidP="00FA4928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 w14:paraId="5C540E15" w14:textId="21BF3A65" w:rsidR="00FA4928" w:rsidRDefault="00FA4928" w:rsidP="00FA4928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Noah Colvard </w:t>
      </w:r>
    </w:p>
    <w:p w14:paraId="7BDF1408" w14:textId="77777777" w:rsidR="006B665C" w:rsidRPr="006B665C" w:rsidRDefault="006B665C" w:rsidP="006B665C">
      <w:pPr>
        <w:spacing w:line="480" w:lineRule="auto"/>
        <w:jc w:val="center"/>
        <w:rPr>
          <w:rFonts w:ascii="Times New Roman" w:hAnsi="Times New Roman" w:cs="Times New Roman"/>
        </w:rPr>
      </w:pPr>
      <w:r w:rsidRPr="006B665C">
        <w:rPr>
          <w:rFonts w:ascii="Times New Roman" w:hAnsi="Times New Roman" w:cs="Times New Roman"/>
        </w:rPr>
        <w:t>CHHI300: Survey of the History of Christianity</w:t>
      </w:r>
    </w:p>
    <w:p w14:paraId="0D8DB5E2" w14:textId="7F4C82EA" w:rsidR="00FA4928" w:rsidRPr="00FA4928" w:rsidRDefault="006B665C" w:rsidP="00FA4928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October 7, 2024</w:t>
      </w:r>
    </w:p>
    <w:p w14:paraId="47782D3C" w14:textId="77777777" w:rsidR="00FA4928" w:rsidRDefault="00FA4928" w:rsidP="0067456D">
      <w:pPr>
        <w:spacing w:line="480" w:lineRule="auto"/>
        <w:rPr>
          <w:rFonts w:ascii="Times New Roman" w:hAnsi="Times New Roman" w:cs="Times New Roman"/>
        </w:rPr>
      </w:pPr>
    </w:p>
    <w:p w14:paraId="1AF71EDA" w14:textId="77777777" w:rsidR="00FA4928" w:rsidRDefault="00FA4928" w:rsidP="0067456D">
      <w:pPr>
        <w:spacing w:line="480" w:lineRule="auto"/>
        <w:rPr>
          <w:rFonts w:ascii="Times New Roman" w:hAnsi="Times New Roman" w:cs="Times New Roman"/>
        </w:rPr>
      </w:pPr>
    </w:p>
    <w:p w14:paraId="39995FED" w14:textId="77777777" w:rsidR="00FA4928" w:rsidRDefault="00FA4928" w:rsidP="0067456D">
      <w:pPr>
        <w:spacing w:line="480" w:lineRule="auto"/>
        <w:rPr>
          <w:rFonts w:ascii="Times New Roman" w:hAnsi="Times New Roman" w:cs="Times New Roman"/>
        </w:rPr>
      </w:pPr>
    </w:p>
    <w:p w14:paraId="008F184F" w14:textId="77777777" w:rsidR="00FA4928" w:rsidRDefault="00FA4928" w:rsidP="0067456D">
      <w:pPr>
        <w:spacing w:line="480" w:lineRule="auto"/>
        <w:rPr>
          <w:rFonts w:ascii="Times New Roman" w:hAnsi="Times New Roman" w:cs="Times New Roman"/>
        </w:rPr>
      </w:pPr>
    </w:p>
    <w:p w14:paraId="4392680E" w14:textId="77777777" w:rsidR="00FA4928" w:rsidRDefault="00FA4928" w:rsidP="0067456D">
      <w:pPr>
        <w:spacing w:line="480" w:lineRule="auto"/>
        <w:rPr>
          <w:rFonts w:ascii="Times New Roman" w:hAnsi="Times New Roman" w:cs="Times New Roman"/>
        </w:rPr>
      </w:pPr>
    </w:p>
    <w:p w14:paraId="5F580E6D" w14:textId="790157CE" w:rsidR="003A1C8C" w:rsidRPr="0067456D" w:rsidRDefault="0067456D" w:rsidP="0067456D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lastRenderedPageBreak/>
        <w:t xml:space="preserve"> </w:t>
      </w:r>
      <w:r>
        <w:rPr>
          <w:rFonts w:ascii="Times New Roman" w:hAnsi="Times New Roman" w:cs="Times New Roman"/>
          <w:b/>
          <w:bCs/>
        </w:rPr>
        <w:t>Luther Biography:</w:t>
      </w:r>
    </w:p>
    <w:p w14:paraId="2F8907AA" w14:textId="0636C51A" w:rsidR="007A41F4" w:rsidRDefault="00536204" w:rsidP="007A41F4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Martin Luther</w:t>
      </w:r>
      <w:r w:rsidR="00DD583E">
        <w:rPr>
          <w:rFonts w:ascii="Times New Roman" w:hAnsi="Times New Roman" w:cs="Times New Roman"/>
        </w:rPr>
        <w:t>, the founder of this reformation</w:t>
      </w:r>
      <w:r w:rsidR="00E43540">
        <w:rPr>
          <w:rFonts w:ascii="Times New Roman" w:hAnsi="Times New Roman" w:cs="Times New Roman"/>
        </w:rPr>
        <w:t>,</w:t>
      </w:r>
      <w:r w:rsidR="00DD583E">
        <w:rPr>
          <w:rFonts w:ascii="Times New Roman" w:hAnsi="Times New Roman" w:cs="Times New Roman"/>
        </w:rPr>
        <w:t xml:space="preserve"> was born </w:t>
      </w:r>
      <w:r w:rsidR="00F33405">
        <w:rPr>
          <w:rFonts w:ascii="Times New Roman" w:hAnsi="Times New Roman" w:cs="Times New Roman"/>
        </w:rPr>
        <w:t xml:space="preserve">on </w:t>
      </w:r>
      <w:r w:rsidR="00DD583E">
        <w:rPr>
          <w:rFonts w:ascii="Times New Roman" w:hAnsi="Times New Roman" w:cs="Times New Roman"/>
        </w:rPr>
        <w:t>November</w:t>
      </w:r>
      <w:r w:rsidR="00606BAC">
        <w:rPr>
          <w:rFonts w:ascii="Times New Roman" w:hAnsi="Times New Roman" w:cs="Times New Roman"/>
        </w:rPr>
        <w:t xml:space="preserve"> 10</w:t>
      </w:r>
      <w:r w:rsidR="00606BAC" w:rsidRPr="00606BAC">
        <w:rPr>
          <w:rFonts w:ascii="Times New Roman" w:hAnsi="Times New Roman" w:cs="Times New Roman"/>
          <w:vertAlign w:val="superscript"/>
        </w:rPr>
        <w:t>th</w:t>
      </w:r>
      <w:r w:rsidR="00606BAC">
        <w:rPr>
          <w:rFonts w:ascii="Times New Roman" w:hAnsi="Times New Roman" w:cs="Times New Roman"/>
        </w:rPr>
        <w:t xml:space="preserve"> in the year 1483</w:t>
      </w:r>
      <w:r w:rsidR="00086F03">
        <w:rPr>
          <w:rFonts w:ascii="Times New Roman" w:hAnsi="Times New Roman" w:cs="Times New Roman"/>
        </w:rPr>
        <w:t>, at</w:t>
      </w:r>
      <w:r w:rsidR="000249BA">
        <w:rPr>
          <w:rFonts w:ascii="Times New Roman" w:hAnsi="Times New Roman" w:cs="Times New Roman"/>
        </w:rPr>
        <w:t xml:space="preserve"> Eisleben</w:t>
      </w:r>
      <w:r w:rsidR="00E43540">
        <w:rPr>
          <w:rFonts w:ascii="Times New Roman" w:hAnsi="Times New Roman" w:cs="Times New Roman"/>
        </w:rPr>
        <w:t xml:space="preserve">, </w:t>
      </w:r>
      <w:r w:rsidR="0087399B">
        <w:rPr>
          <w:rFonts w:ascii="Times New Roman" w:hAnsi="Times New Roman" w:cs="Times New Roman"/>
        </w:rPr>
        <w:t>Germany</w:t>
      </w:r>
      <w:r w:rsidR="00086F03">
        <w:rPr>
          <w:rFonts w:ascii="Times New Roman" w:hAnsi="Times New Roman" w:cs="Times New Roman"/>
        </w:rPr>
        <w:t>.</w:t>
      </w:r>
      <w:r w:rsidR="00606BAC">
        <w:rPr>
          <w:rStyle w:val="FootnoteReference"/>
          <w:rFonts w:ascii="Times New Roman" w:hAnsi="Times New Roman" w:cs="Times New Roman"/>
        </w:rPr>
        <w:footnoteReference w:customMarkFollows="1" w:id="1"/>
        <w:t>1</w:t>
      </w:r>
      <w:r w:rsidR="00C07EFF">
        <w:rPr>
          <w:rFonts w:ascii="Times New Roman" w:hAnsi="Times New Roman" w:cs="Times New Roman"/>
        </w:rPr>
        <w:t xml:space="preserve"> His father’s name was Hans</w:t>
      </w:r>
      <w:r w:rsidR="00E43540">
        <w:rPr>
          <w:rFonts w:ascii="Times New Roman" w:hAnsi="Times New Roman" w:cs="Times New Roman"/>
        </w:rPr>
        <w:t>; he was of poor birth and worked as a miner. His mother, Margarete, came from more well-to-do members of society,</w:t>
      </w:r>
      <w:r w:rsidR="00324ECC">
        <w:rPr>
          <w:rFonts w:ascii="Times New Roman" w:hAnsi="Times New Roman" w:cs="Times New Roman"/>
        </w:rPr>
        <w:t xml:space="preserve"> even having a mayor as </w:t>
      </w:r>
      <w:r w:rsidR="003021D6">
        <w:rPr>
          <w:rFonts w:ascii="Times New Roman" w:hAnsi="Times New Roman" w:cs="Times New Roman"/>
        </w:rPr>
        <w:t>a </w:t>
      </w:r>
      <w:r w:rsidR="00324ECC">
        <w:rPr>
          <w:rFonts w:ascii="Times New Roman" w:hAnsi="Times New Roman" w:cs="Times New Roman"/>
        </w:rPr>
        <w:t>relative.</w:t>
      </w:r>
      <w:r w:rsidR="00324ECC">
        <w:rPr>
          <w:rStyle w:val="FootnoteReference"/>
          <w:rFonts w:ascii="Times New Roman" w:hAnsi="Times New Roman" w:cs="Times New Roman"/>
        </w:rPr>
        <w:footnoteReference w:customMarkFollows="1" w:id="2"/>
        <w:t>2</w:t>
      </w:r>
      <w:r w:rsidR="00E616F8">
        <w:rPr>
          <w:rFonts w:ascii="Times New Roman" w:hAnsi="Times New Roman" w:cs="Times New Roman"/>
        </w:rPr>
        <w:t xml:space="preserve"> </w:t>
      </w:r>
      <w:r w:rsidR="00764DCA">
        <w:rPr>
          <w:rFonts w:ascii="Times New Roman" w:hAnsi="Times New Roman" w:cs="Times New Roman"/>
        </w:rPr>
        <w:t>In 1492</w:t>
      </w:r>
      <w:r w:rsidR="00E43540">
        <w:rPr>
          <w:rFonts w:ascii="Times New Roman" w:hAnsi="Times New Roman" w:cs="Times New Roman"/>
        </w:rPr>
        <w:t>,</w:t>
      </w:r>
      <w:r w:rsidR="00764DCA">
        <w:rPr>
          <w:rFonts w:ascii="Times New Roman" w:hAnsi="Times New Roman" w:cs="Times New Roman"/>
        </w:rPr>
        <w:t xml:space="preserve"> </w:t>
      </w:r>
      <w:r w:rsidR="00E616F8">
        <w:rPr>
          <w:rFonts w:ascii="Times New Roman" w:hAnsi="Times New Roman" w:cs="Times New Roman"/>
        </w:rPr>
        <w:t>Martin would go to sc</w:t>
      </w:r>
      <w:r w:rsidR="00F01935">
        <w:rPr>
          <w:rFonts w:ascii="Times New Roman" w:hAnsi="Times New Roman" w:cs="Times New Roman"/>
        </w:rPr>
        <w:t>ho</w:t>
      </w:r>
      <w:r w:rsidR="007E404C">
        <w:rPr>
          <w:rFonts w:ascii="Times New Roman" w:hAnsi="Times New Roman" w:cs="Times New Roman"/>
        </w:rPr>
        <w:t>ol</w:t>
      </w:r>
      <w:r w:rsidR="003804D1">
        <w:rPr>
          <w:rFonts w:ascii="Times New Roman" w:hAnsi="Times New Roman" w:cs="Times New Roman"/>
        </w:rPr>
        <w:t xml:space="preserve"> at Mansfield </w:t>
      </w:r>
      <w:r w:rsidR="00F01935">
        <w:rPr>
          <w:rFonts w:ascii="Times New Roman" w:hAnsi="Times New Roman" w:cs="Times New Roman"/>
        </w:rPr>
        <w:t>to learn the basics of Litera</w:t>
      </w:r>
      <w:r w:rsidR="007E404C">
        <w:rPr>
          <w:rFonts w:ascii="Times New Roman" w:hAnsi="Times New Roman" w:cs="Times New Roman"/>
        </w:rPr>
        <w:t>c</w:t>
      </w:r>
      <w:r w:rsidR="00F01935">
        <w:rPr>
          <w:rFonts w:ascii="Times New Roman" w:hAnsi="Times New Roman" w:cs="Times New Roman"/>
        </w:rPr>
        <w:t>y and re</w:t>
      </w:r>
      <w:r w:rsidR="007E404C">
        <w:rPr>
          <w:rFonts w:ascii="Times New Roman" w:hAnsi="Times New Roman" w:cs="Times New Roman"/>
        </w:rPr>
        <w:t>l</w:t>
      </w:r>
      <w:r w:rsidR="00F01935">
        <w:rPr>
          <w:rFonts w:ascii="Times New Roman" w:hAnsi="Times New Roman" w:cs="Times New Roman"/>
        </w:rPr>
        <w:t>ig</w:t>
      </w:r>
      <w:r w:rsidR="007E404C">
        <w:rPr>
          <w:rFonts w:ascii="Times New Roman" w:hAnsi="Times New Roman" w:cs="Times New Roman"/>
        </w:rPr>
        <w:t>i</w:t>
      </w:r>
      <w:r w:rsidR="00F01935">
        <w:rPr>
          <w:rFonts w:ascii="Times New Roman" w:hAnsi="Times New Roman" w:cs="Times New Roman"/>
        </w:rPr>
        <w:t xml:space="preserve">ous </w:t>
      </w:r>
      <w:r w:rsidR="00984F74">
        <w:rPr>
          <w:rFonts w:ascii="Times New Roman" w:hAnsi="Times New Roman" w:cs="Times New Roman"/>
        </w:rPr>
        <w:t>subjects</w:t>
      </w:r>
      <w:r w:rsidR="00F01935">
        <w:rPr>
          <w:rFonts w:ascii="Times New Roman" w:hAnsi="Times New Roman" w:cs="Times New Roman"/>
        </w:rPr>
        <w:t xml:space="preserve"> while changing his last name</w:t>
      </w:r>
      <w:r w:rsidR="00086F03">
        <w:rPr>
          <w:rFonts w:ascii="Times New Roman" w:hAnsi="Times New Roman" w:cs="Times New Roman"/>
        </w:rPr>
        <w:t xml:space="preserve"> from the German version, Luder, </w:t>
      </w:r>
      <w:r w:rsidR="00F01935">
        <w:rPr>
          <w:rFonts w:ascii="Times New Roman" w:hAnsi="Times New Roman" w:cs="Times New Roman"/>
        </w:rPr>
        <w:t xml:space="preserve"> to the Latin version, Luther</w:t>
      </w:r>
      <w:r w:rsidR="007E404C">
        <w:rPr>
          <w:rFonts w:ascii="Times New Roman" w:hAnsi="Times New Roman" w:cs="Times New Roman"/>
        </w:rPr>
        <w:t>,</w:t>
      </w:r>
      <w:r w:rsidR="00F01935">
        <w:rPr>
          <w:rFonts w:ascii="Times New Roman" w:hAnsi="Times New Roman" w:cs="Times New Roman"/>
        </w:rPr>
        <w:t xml:space="preserve"> before being sent by his parents to a </w:t>
      </w:r>
      <w:r w:rsidR="007E404C">
        <w:rPr>
          <w:rFonts w:ascii="Times New Roman" w:hAnsi="Times New Roman" w:cs="Times New Roman"/>
        </w:rPr>
        <w:t>monastery in Magdeburg for further education</w:t>
      </w:r>
      <w:r w:rsidR="00984F74">
        <w:rPr>
          <w:rFonts w:ascii="Times New Roman" w:hAnsi="Times New Roman" w:cs="Times New Roman"/>
        </w:rPr>
        <w:t>.</w:t>
      </w:r>
      <w:r w:rsidR="00984F74">
        <w:rPr>
          <w:rStyle w:val="FootnoteReference"/>
          <w:rFonts w:ascii="Times New Roman" w:hAnsi="Times New Roman" w:cs="Times New Roman"/>
        </w:rPr>
        <w:footnoteReference w:customMarkFollows="1" w:id="3"/>
        <w:t>3</w:t>
      </w:r>
      <w:r w:rsidR="0069576F">
        <w:rPr>
          <w:rFonts w:ascii="Times New Roman" w:hAnsi="Times New Roman" w:cs="Times New Roman"/>
        </w:rPr>
        <w:t xml:space="preserve"> He only managed to go there for a year due to the high price and was forced to beg for money before the next year</w:t>
      </w:r>
      <w:r w:rsidR="003E2DB4">
        <w:rPr>
          <w:rFonts w:ascii="Times New Roman" w:hAnsi="Times New Roman" w:cs="Times New Roman"/>
        </w:rPr>
        <w:t>,</w:t>
      </w:r>
      <w:r w:rsidR="0069576F">
        <w:rPr>
          <w:rFonts w:ascii="Times New Roman" w:hAnsi="Times New Roman" w:cs="Times New Roman"/>
        </w:rPr>
        <w:t xml:space="preserve"> </w:t>
      </w:r>
      <w:r w:rsidR="00E43540">
        <w:rPr>
          <w:rFonts w:ascii="Times New Roman" w:hAnsi="Times New Roman" w:cs="Times New Roman"/>
        </w:rPr>
        <w:t>Eisenach sent</w:t>
      </w:r>
      <w:r w:rsidR="005A1BD9">
        <w:rPr>
          <w:rFonts w:ascii="Times New Roman" w:hAnsi="Times New Roman" w:cs="Times New Roman"/>
        </w:rPr>
        <w:t xml:space="preserve"> as not only was it </w:t>
      </w:r>
      <w:r w:rsidR="008C2CCA">
        <w:rPr>
          <w:rFonts w:ascii="Times New Roman" w:hAnsi="Times New Roman" w:cs="Times New Roman"/>
        </w:rPr>
        <w:t>academic</w:t>
      </w:r>
      <w:r w:rsidR="00E43540">
        <w:rPr>
          <w:rFonts w:ascii="Times New Roman" w:hAnsi="Times New Roman" w:cs="Times New Roman"/>
        </w:rPr>
        <w:t xml:space="preserve">, </w:t>
      </w:r>
      <w:r w:rsidR="005A1BD9">
        <w:rPr>
          <w:rFonts w:ascii="Times New Roman" w:hAnsi="Times New Roman" w:cs="Times New Roman"/>
        </w:rPr>
        <w:t>but it was much cheaper.</w:t>
      </w:r>
      <w:r w:rsidR="008C2CCA">
        <w:rPr>
          <w:rStyle w:val="FootnoteReference"/>
          <w:rFonts w:ascii="Times New Roman" w:hAnsi="Times New Roman" w:cs="Times New Roman"/>
        </w:rPr>
        <w:footnoteReference w:customMarkFollows="1" w:id="4"/>
        <w:t>4</w:t>
      </w:r>
      <w:r w:rsidR="00EC6429">
        <w:rPr>
          <w:rFonts w:ascii="Times New Roman" w:hAnsi="Times New Roman" w:cs="Times New Roman"/>
        </w:rPr>
        <w:t xml:space="preserve"> In 1501</w:t>
      </w:r>
      <w:r w:rsidR="00E43540">
        <w:rPr>
          <w:rFonts w:ascii="Times New Roman" w:hAnsi="Times New Roman" w:cs="Times New Roman"/>
        </w:rPr>
        <w:t>,</w:t>
      </w:r>
      <w:r w:rsidR="00EC6429">
        <w:rPr>
          <w:rFonts w:ascii="Times New Roman" w:hAnsi="Times New Roman" w:cs="Times New Roman"/>
        </w:rPr>
        <w:t xml:space="preserve"> he studied at the University </w:t>
      </w:r>
      <w:r w:rsidR="00E670A4">
        <w:rPr>
          <w:rFonts w:ascii="Times New Roman" w:hAnsi="Times New Roman" w:cs="Times New Roman"/>
        </w:rPr>
        <w:t>of Erfurt</w:t>
      </w:r>
      <w:r w:rsidR="00E43540">
        <w:rPr>
          <w:rFonts w:ascii="Times New Roman" w:hAnsi="Times New Roman" w:cs="Times New Roman"/>
        </w:rPr>
        <w:t>,</w:t>
      </w:r>
      <w:r w:rsidR="00E670A4">
        <w:rPr>
          <w:rFonts w:ascii="Times New Roman" w:hAnsi="Times New Roman" w:cs="Times New Roman"/>
        </w:rPr>
        <w:t xml:space="preserve"> </w:t>
      </w:r>
      <w:r w:rsidR="00D83A47">
        <w:rPr>
          <w:rFonts w:ascii="Times New Roman" w:hAnsi="Times New Roman" w:cs="Times New Roman"/>
        </w:rPr>
        <w:t>which resulted in him earning his Bachelor</w:t>
      </w:r>
      <w:r w:rsidR="001A671A">
        <w:rPr>
          <w:rFonts w:ascii="Times New Roman" w:hAnsi="Times New Roman" w:cs="Times New Roman"/>
        </w:rPr>
        <w:t>'s</w:t>
      </w:r>
      <w:r w:rsidR="00D83A47">
        <w:rPr>
          <w:rFonts w:ascii="Times New Roman" w:hAnsi="Times New Roman" w:cs="Times New Roman"/>
        </w:rPr>
        <w:t xml:space="preserve"> and Master</w:t>
      </w:r>
      <w:r w:rsidR="001A671A">
        <w:rPr>
          <w:rFonts w:ascii="Times New Roman" w:hAnsi="Times New Roman" w:cs="Times New Roman"/>
        </w:rPr>
        <w:t>'s</w:t>
      </w:r>
      <w:r w:rsidR="00D83A47">
        <w:rPr>
          <w:rFonts w:ascii="Times New Roman" w:hAnsi="Times New Roman" w:cs="Times New Roman"/>
        </w:rPr>
        <w:t xml:space="preserve"> degree</w:t>
      </w:r>
      <w:r w:rsidR="00410998">
        <w:rPr>
          <w:rFonts w:ascii="Times New Roman" w:hAnsi="Times New Roman" w:cs="Times New Roman"/>
        </w:rPr>
        <w:t>s</w:t>
      </w:r>
      <w:r w:rsidR="00D83A47">
        <w:rPr>
          <w:rFonts w:ascii="Times New Roman" w:hAnsi="Times New Roman" w:cs="Times New Roman"/>
        </w:rPr>
        <w:t xml:space="preserve"> during his time there.</w:t>
      </w:r>
      <w:r w:rsidR="00D83A47">
        <w:rPr>
          <w:rStyle w:val="FootnoteReference"/>
          <w:rFonts w:ascii="Times New Roman" w:hAnsi="Times New Roman" w:cs="Times New Roman"/>
        </w:rPr>
        <w:footnoteReference w:customMarkFollows="1" w:id="5"/>
        <w:t>5</w:t>
      </w:r>
      <w:r w:rsidR="00D83A47">
        <w:rPr>
          <w:rFonts w:ascii="Times New Roman" w:hAnsi="Times New Roman" w:cs="Times New Roman"/>
        </w:rPr>
        <w:t xml:space="preserve"> His parents hope</w:t>
      </w:r>
      <w:r w:rsidR="00AC56BE">
        <w:rPr>
          <w:rFonts w:ascii="Times New Roman" w:hAnsi="Times New Roman" w:cs="Times New Roman"/>
        </w:rPr>
        <w:t>d</w:t>
      </w:r>
      <w:r w:rsidR="00D83A47">
        <w:rPr>
          <w:rFonts w:ascii="Times New Roman" w:hAnsi="Times New Roman" w:cs="Times New Roman"/>
        </w:rPr>
        <w:t xml:space="preserve"> his </w:t>
      </w:r>
      <w:r w:rsidR="001A671A">
        <w:rPr>
          <w:rFonts w:ascii="Times New Roman" w:hAnsi="Times New Roman" w:cs="Times New Roman"/>
        </w:rPr>
        <w:t>education</w:t>
      </w:r>
      <w:r w:rsidR="00D83A47">
        <w:rPr>
          <w:rFonts w:ascii="Times New Roman" w:hAnsi="Times New Roman" w:cs="Times New Roman"/>
        </w:rPr>
        <w:t xml:space="preserve"> would result in a law degree allowing them to escape the lower</w:t>
      </w:r>
      <w:r w:rsidR="001A671A">
        <w:rPr>
          <w:rFonts w:ascii="Times New Roman" w:hAnsi="Times New Roman" w:cs="Times New Roman"/>
        </w:rPr>
        <w:t>-</w:t>
      </w:r>
      <w:r w:rsidR="00D83A47">
        <w:rPr>
          <w:rFonts w:ascii="Times New Roman" w:hAnsi="Times New Roman" w:cs="Times New Roman"/>
        </w:rPr>
        <w:t>class system due to his status.</w:t>
      </w:r>
      <w:r w:rsidR="00D83A47">
        <w:rPr>
          <w:rStyle w:val="FootnoteReference"/>
          <w:rFonts w:ascii="Times New Roman" w:hAnsi="Times New Roman" w:cs="Times New Roman"/>
        </w:rPr>
        <w:footnoteReference w:customMarkFollows="1" w:id="6"/>
        <w:t>6</w:t>
      </w:r>
      <w:r w:rsidR="00AC56BE">
        <w:rPr>
          <w:rFonts w:ascii="Times New Roman" w:hAnsi="Times New Roman" w:cs="Times New Roman"/>
        </w:rPr>
        <w:t xml:space="preserve"> These plans would change however when in 1505 </w:t>
      </w:r>
      <w:r w:rsidR="00AE168F">
        <w:rPr>
          <w:rFonts w:ascii="Times New Roman" w:hAnsi="Times New Roman" w:cs="Times New Roman"/>
        </w:rPr>
        <w:t>Luther return</w:t>
      </w:r>
      <w:r w:rsidR="00091419">
        <w:rPr>
          <w:rFonts w:ascii="Times New Roman" w:hAnsi="Times New Roman" w:cs="Times New Roman"/>
        </w:rPr>
        <w:t>ed</w:t>
      </w:r>
      <w:r w:rsidR="00AE168F">
        <w:rPr>
          <w:rFonts w:ascii="Times New Roman" w:hAnsi="Times New Roman" w:cs="Times New Roman"/>
        </w:rPr>
        <w:t xml:space="preserve"> to </w:t>
      </w:r>
      <w:r w:rsidR="00410998">
        <w:rPr>
          <w:rFonts w:ascii="Times New Roman" w:hAnsi="Times New Roman" w:cs="Times New Roman"/>
        </w:rPr>
        <w:t>Erfurt</w:t>
      </w:r>
      <w:r w:rsidR="00AE168F">
        <w:rPr>
          <w:rFonts w:ascii="Times New Roman" w:hAnsi="Times New Roman" w:cs="Times New Roman"/>
        </w:rPr>
        <w:t xml:space="preserve"> dur</w:t>
      </w:r>
      <w:r w:rsidR="00091419">
        <w:rPr>
          <w:rFonts w:ascii="Times New Roman" w:hAnsi="Times New Roman" w:cs="Times New Roman"/>
        </w:rPr>
        <w:t>i</w:t>
      </w:r>
      <w:r w:rsidR="00AE168F">
        <w:rPr>
          <w:rFonts w:ascii="Times New Roman" w:hAnsi="Times New Roman" w:cs="Times New Roman"/>
        </w:rPr>
        <w:t>n</w:t>
      </w:r>
      <w:r w:rsidR="00091419">
        <w:rPr>
          <w:rFonts w:ascii="Times New Roman" w:hAnsi="Times New Roman" w:cs="Times New Roman"/>
        </w:rPr>
        <w:t>g</w:t>
      </w:r>
      <w:r w:rsidR="00AE168F">
        <w:rPr>
          <w:rFonts w:ascii="Times New Roman" w:hAnsi="Times New Roman" w:cs="Times New Roman"/>
        </w:rPr>
        <w:t xml:space="preserve"> the summer</w:t>
      </w:r>
      <w:r w:rsidR="00091419">
        <w:rPr>
          <w:rFonts w:ascii="Times New Roman" w:hAnsi="Times New Roman" w:cs="Times New Roman"/>
        </w:rPr>
        <w:t xml:space="preserve"> </w:t>
      </w:r>
      <w:r w:rsidR="00410998">
        <w:rPr>
          <w:rFonts w:ascii="Times New Roman" w:hAnsi="Times New Roman" w:cs="Times New Roman"/>
        </w:rPr>
        <w:t>an</w:t>
      </w:r>
      <w:r w:rsidR="00091419">
        <w:rPr>
          <w:rFonts w:ascii="Times New Roman" w:hAnsi="Times New Roman" w:cs="Times New Roman"/>
        </w:rPr>
        <w:t xml:space="preserve">d </w:t>
      </w:r>
      <w:r w:rsidR="00410998">
        <w:rPr>
          <w:rFonts w:ascii="Times New Roman" w:hAnsi="Times New Roman" w:cs="Times New Roman"/>
        </w:rPr>
        <w:t>nearly die</w:t>
      </w:r>
      <w:r w:rsidR="006902A2">
        <w:rPr>
          <w:rFonts w:ascii="Times New Roman" w:hAnsi="Times New Roman" w:cs="Times New Roman"/>
        </w:rPr>
        <w:t>d</w:t>
      </w:r>
      <w:r w:rsidR="00410998">
        <w:rPr>
          <w:rFonts w:ascii="Times New Roman" w:hAnsi="Times New Roman" w:cs="Times New Roman"/>
        </w:rPr>
        <w:t xml:space="preserve"> in a thunderstorm where he prayed to saint Anee he would become a monk if he survived which he ended up living through.</w:t>
      </w:r>
      <w:r w:rsidR="00410998">
        <w:rPr>
          <w:rStyle w:val="FootnoteReference"/>
          <w:rFonts w:ascii="Times New Roman" w:hAnsi="Times New Roman" w:cs="Times New Roman"/>
        </w:rPr>
        <w:footnoteReference w:customMarkFollows="1" w:id="7"/>
        <w:t>7</w:t>
      </w:r>
      <w:r w:rsidR="00846614">
        <w:rPr>
          <w:rFonts w:ascii="Times New Roman" w:hAnsi="Times New Roman" w:cs="Times New Roman"/>
        </w:rPr>
        <w:t xml:space="preserve"> Living up to the promise he made</w:t>
      </w:r>
      <w:r w:rsidR="003E2DB4">
        <w:rPr>
          <w:rFonts w:ascii="Times New Roman" w:hAnsi="Times New Roman" w:cs="Times New Roman"/>
        </w:rPr>
        <w:t>,</w:t>
      </w:r>
      <w:r w:rsidR="00846614">
        <w:rPr>
          <w:rFonts w:ascii="Times New Roman" w:hAnsi="Times New Roman" w:cs="Times New Roman"/>
        </w:rPr>
        <w:t xml:space="preserve"> Luther sold his </w:t>
      </w:r>
      <w:r w:rsidR="00846614">
        <w:rPr>
          <w:rFonts w:ascii="Times New Roman" w:hAnsi="Times New Roman" w:cs="Times New Roman"/>
        </w:rPr>
        <w:lastRenderedPageBreak/>
        <w:t>law books from his father and prepared to become a monk.</w:t>
      </w:r>
      <w:r w:rsidR="00846614">
        <w:rPr>
          <w:rStyle w:val="FootnoteReference"/>
          <w:rFonts w:ascii="Times New Roman" w:hAnsi="Times New Roman" w:cs="Times New Roman"/>
        </w:rPr>
        <w:footnoteReference w:customMarkFollows="1" w:id="8"/>
        <w:t>8</w:t>
      </w:r>
      <w:r w:rsidR="005761DE">
        <w:rPr>
          <w:rFonts w:ascii="Times New Roman" w:hAnsi="Times New Roman" w:cs="Times New Roman"/>
        </w:rPr>
        <w:t xml:space="preserve"> On the date of </w:t>
      </w:r>
      <w:r w:rsidR="001C55A0">
        <w:rPr>
          <w:rFonts w:ascii="Times New Roman" w:hAnsi="Times New Roman" w:cs="Times New Roman"/>
        </w:rPr>
        <w:t>July 18, 1506</w:t>
      </w:r>
      <w:r w:rsidR="007B172C">
        <w:rPr>
          <w:rFonts w:ascii="Times New Roman" w:hAnsi="Times New Roman" w:cs="Times New Roman"/>
        </w:rPr>
        <w:t>,</w:t>
      </w:r>
      <w:r w:rsidR="001C55A0">
        <w:rPr>
          <w:rFonts w:ascii="Times New Roman" w:hAnsi="Times New Roman" w:cs="Times New Roman"/>
        </w:rPr>
        <w:t xml:space="preserve"> Luther would join the </w:t>
      </w:r>
      <w:r w:rsidR="00325459">
        <w:rPr>
          <w:rFonts w:ascii="Times New Roman" w:hAnsi="Times New Roman" w:cs="Times New Roman"/>
        </w:rPr>
        <w:t xml:space="preserve">Augustinian Order </w:t>
      </w:r>
      <w:r w:rsidR="001C55A0">
        <w:rPr>
          <w:rFonts w:ascii="Times New Roman" w:hAnsi="Times New Roman" w:cs="Times New Roman"/>
        </w:rPr>
        <w:t xml:space="preserve">as </w:t>
      </w:r>
      <w:r w:rsidR="00325459">
        <w:rPr>
          <w:rFonts w:ascii="Times New Roman" w:hAnsi="Times New Roman" w:cs="Times New Roman"/>
        </w:rPr>
        <w:t xml:space="preserve">a </w:t>
      </w:r>
      <w:r w:rsidR="001C55A0">
        <w:rPr>
          <w:rFonts w:ascii="Times New Roman" w:hAnsi="Times New Roman" w:cs="Times New Roman"/>
        </w:rPr>
        <w:t>Hermit</w:t>
      </w:r>
      <w:r w:rsidR="00325459">
        <w:rPr>
          <w:rFonts w:ascii="Times New Roman" w:hAnsi="Times New Roman" w:cs="Times New Roman"/>
        </w:rPr>
        <w:t>.</w:t>
      </w:r>
      <w:r w:rsidR="00325459">
        <w:rPr>
          <w:rStyle w:val="FootnoteReference"/>
          <w:rFonts w:ascii="Times New Roman" w:hAnsi="Times New Roman" w:cs="Times New Roman"/>
        </w:rPr>
        <w:footnoteReference w:customMarkFollows="1" w:id="9"/>
        <w:t>9</w:t>
      </w:r>
      <w:r w:rsidR="00564707">
        <w:rPr>
          <w:rFonts w:ascii="Times New Roman" w:hAnsi="Times New Roman" w:cs="Times New Roman"/>
        </w:rPr>
        <w:t xml:space="preserve"> Later in 1507</w:t>
      </w:r>
      <w:r w:rsidR="00745F7A">
        <w:rPr>
          <w:rFonts w:ascii="Times New Roman" w:hAnsi="Times New Roman" w:cs="Times New Roman"/>
        </w:rPr>
        <w:t>,</w:t>
      </w:r>
      <w:r w:rsidR="00564707">
        <w:rPr>
          <w:rFonts w:ascii="Times New Roman" w:hAnsi="Times New Roman" w:cs="Times New Roman"/>
        </w:rPr>
        <w:t xml:space="preserve"> he bec</w:t>
      </w:r>
      <w:r w:rsidR="007B172C">
        <w:rPr>
          <w:rFonts w:ascii="Times New Roman" w:hAnsi="Times New Roman" w:cs="Times New Roman"/>
        </w:rPr>
        <w:t>a</w:t>
      </w:r>
      <w:r w:rsidR="00564707">
        <w:rPr>
          <w:rFonts w:ascii="Times New Roman" w:hAnsi="Times New Roman" w:cs="Times New Roman"/>
        </w:rPr>
        <w:t>me a priest</w:t>
      </w:r>
      <w:r w:rsidR="00ED22AC">
        <w:rPr>
          <w:rFonts w:ascii="Times New Roman" w:hAnsi="Times New Roman" w:cs="Times New Roman"/>
        </w:rPr>
        <w:t xml:space="preserve"> and would </w:t>
      </w:r>
      <w:r w:rsidR="00D93C24">
        <w:rPr>
          <w:rFonts w:ascii="Times New Roman" w:hAnsi="Times New Roman" w:cs="Times New Roman"/>
        </w:rPr>
        <w:t xml:space="preserve">pursue </w:t>
      </w:r>
      <w:r w:rsidR="00ED22AC">
        <w:rPr>
          <w:rFonts w:ascii="Times New Roman" w:hAnsi="Times New Roman" w:cs="Times New Roman"/>
        </w:rPr>
        <w:t>a degree in theology.</w:t>
      </w:r>
      <w:r w:rsidR="00ED22AC">
        <w:rPr>
          <w:rStyle w:val="FootnoteReference"/>
          <w:rFonts w:ascii="Times New Roman" w:hAnsi="Times New Roman" w:cs="Times New Roman"/>
        </w:rPr>
        <w:footnoteReference w:customMarkFollows="1" w:id="10"/>
        <w:t>10</w:t>
      </w:r>
      <w:r w:rsidR="00195A68">
        <w:rPr>
          <w:rStyle w:val="FootnoteReference"/>
          <w:rFonts w:ascii="Times New Roman" w:hAnsi="Times New Roman" w:cs="Times New Roman"/>
        </w:rPr>
        <w:t xml:space="preserve"> </w:t>
      </w:r>
      <w:r w:rsidR="003C5B42">
        <w:rPr>
          <w:rFonts w:ascii="Times New Roman" w:hAnsi="Times New Roman" w:cs="Times New Roman"/>
        </w:rPr>
        <w:t xml:space="preserve">Between </w:t>
      </w:r>
      <w:r w:rsidR="00195A68">
        <w:rPr>
          <w:rFonts w:ascii="Times New Roman" w:hAnsi="Times New Roman" w:cs="Times New Roman"/>
        </w:rPr>
        <w:t>the years 1</w:t>
      </w:r>
      <w:r w:rsidR="00B41E65">
        <w:rPr>
          <w:rFonts w:ascii="Times New Roman" w:hAnsi="Times New Roman" w:cs="Times New Roman"/>
        </w:rPr>
        <w:t>508-1510</w:t>
      </w:r>
      <w:r w:rsidR="00745F7A">
        <w:rPr>
          <w:rFonts w:ascii="Times New Roman" w:hAnsi="Times New Roman" w:cs="Times New Roman"/>
        </w:rPr>
        <w:t>,</w:t>
      </w:r>
      <w:r w:rsidR="00B41E65">
        <w:rPr>
          <w:rFonts w:ascii="Times New Roman" w:hAnsi="Times New Roman" w:cs="Times New Roman"/>
        </w:rPr>
        <w:t xml:space="preserve"> as his time </w:t>
      </w:r>
      <w:r w:rsidR="005E19A7">
        <w:rPr>
          <w:rFonts w:ascii="Times New Roman" w:hAnsi="Times New Roman" w:cs="Times New Roman"/>
        </w:rPr>
        <w:t xml:space="preserve">as a student of theology </w:t>
      </w:r>
      <w:r w:rsidR="00B41E65">
        <w:rPr>
          <w:rFonts w:ascii="Times New Roman" w:hAnsi="Times New Roman" w:cs="Times New Roman"/>
        </w:rPr>
        <w:t xml:space="preserve">he would </w:t>
      </w:r>
      <w:r w:rsidR="000E2065">
        <w:rPr>
          <w:rFonts w:ascii="Times New Roman" w:hAnsi="Times New Roman" w:cs="Times New Roman"/>
        </w:rPr>
        <w:t>be promoted to multiple Bachelor po</w:t>
      </w:r>
      <w:r w:rsidR="00D93C24">
        <w:rPr>
          <w:rFonts w:ascii="Times New Roman" w:hAnsi="Times New Roman" w:cs="Times New Roman"/>
        </w:rPr>
        <w:t>si</w:t>
      </w:r>
      <w:r w:rsidR="000E2065">
        <w:rPr>
          <w:rFonts w:ascii="Times New Roman" w:hAnsi="Times New Roman" w:cs="Times New Roman"/>
        </w:rPr>
        <w:t>t</w:t>
      </w:r>
      <w:r w:rsidR="00D93C24">
        <w:rPr>
          <w:rFonts w:ascii="Times New Roman" w:hAnsi="Times New Roman" w:cs="Times New Roman"/>
        </w:rPr>
        <w:t>i</w:t>
      </w:r>
      <w:r w:rsidR="000E2065">
        <w:rPr>
          <w:rFonts w:ascii="Times New Roman" w:hAnsi="Times New Roman" w:cs="Times New Roman"/>
        </w:rPr>
        <w:t>ons before reaching that of</w:t>
      </w:r>
      <w:r w:rsidR="00D93C24">
        <w:rPr>
          <w:rFonts w:ascii="Times New Roman" w:hAnsi="Times New Roman" w:cs="Times New Roman"/>
        </w:rPr>
        <w:t xml:space="preserve"> a formed bachelor.</w:t>
      </w:r>
      <w:r w:rsidR="00D93C24">
        <w:rPr>
          <w:rStyle w:val="FootnoteReference"/>
          <w:rFonts w:ascii="Times New Roman" w:hAnsi="Times New Roman" w:cs="Times New Roman"/>
        </w:rPr>
        <w:footnoteReference w:customMarkFollows="1" w:id="11"/>
        <w:t>11</w:t>
      </w:r>
      <w:r w:rsidR="005E19A7">
        <w:rPr>
          <w:rFonts w:ascii="Times New Roman" w:hAnsi="Times New Roman" w:cs="Times New Roman"/>
        </w:rPr>
        <w:t xml:space="preserve"> Martin</w:t>
      </w:r>
      <w:r w:rsidR="00745F7A">
        <w:rPr>
          <w:rFonts w:ascii="Times New Roman" w:hAnsi="Times New Roman" w:cs="Times New Roman"/>
        </w:rPr>
        <w:t>,</w:t>
      </w:r>
      <w:r w:rsidR="005E19A7">
        <w:rPr>
          <w:rFonts w:ascii="Times New Roman" w:hAnsi="Times New Roman" w:cs="Times New Roman"/>
        </w:rPr>
        <w:t xml:space="preserve"> then after studying for years at Wittenberg</w:t>
      </w:r>
      <w:r w:rsidR="00745F7A">
        <w:rPr>
          <w:rFonts w:ascii="Times New Roman" w:hAnsi="Times New Roman" w:cs="Times New Roman"/>
        </w:rPr>
        <w:t>,</w:t>
      </w:r>
      <w:r w:rsidR="005E19A7">
        <w:rPr>
          <w:rFonts w:ascii="Times New Roman" w:hAnsi="Times New Roman" w:cs="Times New Roman"/>
        </w:rPr>
        <w:t xml:space="preserve"> would at last in 1512 earn a </w:t>
      </w:r>
      <w:r w:rsidR="007E563A">
        <w:rPr>
          <w:rFonts w:ascii="Times New Roman" w:hAnsi="Times New Roman" w:cs="Times New Roman"/>
        </w:rPr>
        <w:t xml:space="preserve">doctorate </w:t>
      </w:r>
      <w:r w:rsidR="005E19A7">
        <w:rPr>
          <w:rFonts w:ascii="Times New Roman" w:hAnsi="Times New Roman" w:cs="Times New Roman"/>
        </w:rPr>
        <w:t xml:space="preserve">in theology </w:t>
      </w:r>
      <w:r w:rsidR="00CA6199">
        <w:rPr>
          <w:rFonts w:ascii="Times New Roman" w:hAnsi="Times New Roman" w:cs="Times New Roman"/>
        </w:rPr>
        <w:t>and would teach the Bible there</w:t>
      </w:r>
      <w:r w:rsidR="00DB1406">
        <w:rPr>
          <w:rFonts w:ascii="Times New Roman" w:hAnsi="Times New Roman" w:cs="Times New Roman"/>
        </w:rPr>
        <w:t>.</w:t>
      </w:r>
      <w:r w:rsidR="00DB1406">
        <w:rPr>
          <w:rStyle w:val="FootnoteReference"/>
          <w:rFonts w:ascii="Times New Roman" w:hAnsi="Times New Roman" w:cs="Times New Roman"/>
        </w:rPr>
        <w:footnoteReference w:customMarkFollows="1" w:id="12"/>
        <w:t>12</w:t>
      </w:r>
      <w:r w:rsidR="00BD0837">
        <w:rPr>
          <w:rStyle w:val="FootnoteReference"/>
          <w:rFonts w:ascii="Times New Roman" w:hAnsi="Times New Roman" w:cs="Times New Roman"/>
        </w:rPr>
        <w:t xml:space="preserve"> </w:t>
      </w:r>
      <w:r w:rsidR="00BD0837">
        <w:rPr>
          <w:rFonts w:ascii="Times New Roman" w:hAnsi="Times New Roman" w:cs="Times New Roman"/>
        </w:rPr>
        <w:t xml:space="preserve"> One day in </w:t>
      </w:r>
      <w:r w:rsidR="001934CB">
        <w:rPr>
          <w:rFonts w:ascii="Times New Roman" w:hAnsi="Times New Roman" w:cs="Times New Roman"/>
        </w:rPr>
        <w:t>1</w:t>
      </w:r>
      <w:r w:rsidR="007E563A">
        <w:rPr>
          <w:rFonts w:ascii="Times New Roman" w:hAnsi="Times New Roman" w:cs="Times New Roman"/>
        </w:rPr>
        <w:t>515, frustrated in his good works in the Order</w:t>
      </w:r>
      <w:r w:rsidR="00401FD4">
        <w:rPr>
          <w:rFonts w:ascii="Times New Roman" w:hAnsi="Times New Roman" w:cs="Times New Roman"/>
        </w:rPr>
        <w:t>,</w:t>
      </w:r>
      <w:r w:rsidR="007E563A">
        <w:rPr>
          <w:rFonts w:ascii="Times New Roman" w:hAnsi="Times New Roman" w:cs="Times New Roman"/>
        </w:rPr>
        <w:t xml:space="preserve"> Martin Luther would stumble across a passage in Romans while preparing for a lesson on the book</w:t>
      </w:r>
      <w:r w:rsidR="00745F7A">
        <w:rPr>
          <w:rFonts w:ascii="Times New Roman" w:hAnsi="Times New Roman" w:cs="Times New Roman"/>
        </w:rPr>
        <w:t>,</w:t>
      </w:r>
      <w:r w:rsidR="007E563A">
        <w:rPr>
          <w:rFonts w:ascii="Times New Roman" w:hAnsi="Times New Roman" w:cs="Times New Roman"/>
        </w:rPr>
        <w:t xml:space="preserve"> telling one to live by the faith.</w:t>
      </w:r>
      <w:r w:rsidR="007E563A">
        <w:rPr>
          <w:rStyle w:val="FootnoteReference"/>
          <w:rFonts w:ascii="Times New Roman" w:hAnsi="Times New Roman" w:cs="Times New Roman"/>
        </w:rPr>
        <w:footnoteReference w:customMarkFollows="1" w:id="13"/>
        <w:t>13</w:t>
      </w:r>
      <w:r w:rsidR="0079716C">
        <w:rPr>
          <w:rFonts w:ascii="Times New Roman" w:hAnsi="Times New Roman" w:cs="Times New Roman"/>
        </w:rPr>
        <w:t xml:space="preserve"> This would have </w:t>
      </w:r>
      <w:r w:rsidR="00745F7A">
        <w:rPr>
          <w:rFonts w:ascii="Times New Roman" w:hAnsi="Times New Roman" w:cs="Times New Roman"/>
        </w:rPr>
        <w:t xml:space="preserve">led </w:t>
      </w:r>
      <w:r w:rsidR="0079716C">
        <w:rPr>
          <w:rFonts w:ascii="Times New Roman" w:hAnsi="Times New Roman" w:cs="Times New Roman"/>
        </w:rPr>
        <w:t xml:space="preserve">Luther </w:t>
      </w:r>
      <w:r w:rsidR="00745F7A">
        <w:rPr>
          <w:rFonts w:ascii="Times New Roman" w:hAnsi="Times New Roman" w:cs="Times New Roman"/>
        </w:rPr>
        <w:t xml:space="preserve">to </w:t>
      </w:r>
      <w:r w:rsidR="00855E30">
        <w:rPr>
          <w:rFonts w:ascii="Times New Roman" w:hAnsi="Times New Roman" w:cs="Times New Roman"/>
        </w:rPr>
        <w:t>realize that</w:t>
      </w:r>
      <w:r w:rsidR="0079716C">
        <w:rPr>
          <w:rFonts w:ascii="Times New Roman" w:hAnsi="Times New Roman" w:cs="Times New Roman"/>
        </w:rPr>
        <w:t xml:space="preserve"> acts </w:t>
      </w:r>
      <w:r w:rsidR="00373AF6">
        <w:rPr>
          <w:rFonts w:ascii="Times New Roman" w:hAnsi="Times New Roman" w:cs="Times New Roman"/>
        </w:rPr>
        <w:t>such as confession and pilgrimage</w:t>
      </w:r>
      <w:r w:rsidR="00745F7A">
        <w:rPr>
          <w:rFonts w:ascii="Times New Roman" w:hAnsi="Times New Roman" w:cs="Times New Roman"/>
        </w:rPr>
        <w:t>,</w:t>
      </w:r>
      <w:r w:rsidR="00373AF6">
        <w:rPr>
          <w:rFonts w:ascii="Times New Roman" w:hAnsi="Times New Roman" w:cs="Times New Roman"/>
        </w:rPr>
        <w:t xml:space="preserve"> which he had been doing for so long</w:t>
      </w:r>
      <w:r w:rsidR="00745F7A">
        <w:rPr>
          <w:rFonts w:ascii="Times New Roman" w:hAnsi="Times New Roman" w:cs="Times New Roman"/>
        </w:rPr>
        <w:t>,</w:t>
      </w:r>
      <w:r w:rsidR="00373AF6">
        <w:rPr>
          <w:rFonts w:ascii="Times New Roman" w:hAnsi="Times New Roman" w:cs="Times New Roman"/>
        </w:rPr>
        <w:t xml:space="preserve"> were not what truly pleased God</w:t>
      </w:r>
      <w:r w:rsidR="00745F7A">
        <w:rPr>
          <w:rFonts w:ascii="Times New Roman" w:hAnsi="Times New Roman" w:cs="Times New Roman"/>
        </w:rPr>
        <w:t>,</w:t>
      </w:r>
      <w:r w:rsidR="00373AF6">
        <w:rPr>
          <w:rFonts w:ascii="Times New Roman" w:hAnsi="Times New Roman" w:cs="Times New Roman"/>
        </w:rPr>
        <w:t xml:space="preserve"> but rather faith alone save</w:t>
      </w:r>
      <w:r w:rsidR="006B665C">
        <w:rPr>
          <w:rFonts w:ascii="Times New Roman" w:hAnsi="Times New Roman" w:cs="Times New Roman"/>
        </w:rPr>
        <w:t>d</w:t>
      </w:r>
      <w:r w:rsidR="00373AF6">
        <w:rPr>
          <w:rFonts w:ascii="Times New Roman" w:hAnsi="Times New Roman" w:cs="Times New Roman"/>
        </w:rPr>
        <w:t xml:space="preserve"> him.</w:t>
      </w:r>
      <w:r w:rsidR="00373AF6">
        <w:rPr>
          <w:rStyle w:val="FootnoteReference"/>
          <w:rFonts w:ascii="Times New Roman" w:hAnsi="Times New Roman" w:cs="Times New Roman"/>
        </w:rPr>
        <w:footnoteReference w:customMarkFollows="1" w:id="14"/>
        <w:t>14</w:t>
      </w:r>
      <w:r w:rsidR="00255BCF">
        <w:rPr>
          <w:rFonts w:ascii="Times New Roman" w:hAnsi="Times New Roman" w:cs="Times New Roman"/>
        </w:rPr>
        <w:t xml:space="preserve"> Upon seeing Pope Le</w:t>
      </w:r>
      <w:r w:rsidR="00B155CD">
        <w:rPr>
          <w:rFonts w:ascii="Times New Roman" w:hAnsi="Times New Roman" w:cs="Times New Roman"/>
        </w:rPr>
        <w:t>to</w:t>
      </w:r>
      <w:r w:rsidR="00855E30">
        <w:rPr>
          <w:rFonts w:ascii="Times New Roman" w:hAnsi="Times New Roman" w:cs="Times New Roman"/>
        </w:rPr>
        <w:t xml:space="preserve"> X </w:t>
      </w:r>
      <w:r w:rsidR="00B155CD">
        <w:rPr>
          <w:rFonts w:ascii="Times New Roman" w:hAnsi="Times New Roman" w:cs="Times New Roman"/>
        </w:rPr>
        <w:t xml:space="preserve"> have</w:t>
      </w:r>
      <w:r w:rsidR="00855E30">
        <w:rPr>
          <w:rFonts w:ascii="Times New Roman" w:hAnsi="Times New Roman" w:cs="Times New Roman"/>
        </w:rPr>
        <w:t xml:space="preserve"> the monk Tetzel have </w:t>
      </w:r>
      <w:r w:rsidR="00677CCF">
        <w:rPr>
          <w:rFonts w:ascii="Times New Roman" w:hAnsi="Times New Roman" w:cs="Times New Roman"/>
        </w:rPr>
        <w:t xml:space="preserve">people donate money to build </w:t>
      </w:r>
      <w:r w:rsidR="006B665C">
        <w:rPr>
          <w:rFonts w:ascii="Times New Roman" w:hAnsi="Times New Roman" w:cs="Times New Roman"/>
        </w:rPr>
        <w:t>the </w:t>
      </w:r>
      <w:r w:rsidR="0087216A">
        <w:rPr>
          <w:rFonts w:ascii="Times New Roman" w:hAnsi="Times New Roman" w:cs="Times New Roman"/>
        </w:rPr>
        <w:t>Sistine Chapel</w:t>
      </w:r>
      <w:r w:rsidR="00745F7A">
        <w:rPr>
          <w:rFonts w:ascii="Times New Roman" w:hAnsi="Times New Roman" w:cs="Times New Roman"/>
        </w:rPr>
        <w:t>,</w:t>
      </w:r>
      <w:r w:rsidR="0087216A">
        <w:rPr>
          <w:rFonts w:ascii="Times New Roman" w:hAnsi="Times New Roman" w:cs="Times New Roman"/>
        </w:rPr>
        <w:t xml:space="preserve"> claiming that if they pa</w:t>
      </w:r>
      <w:r w:rsidR="00855E30">
        <w:rPr>
          <w:rFonts w:ascii="Times New Roman" w:hAnsi="Times New Roman" w:cs="Times New Roman"/>
        </w:rPr>
        <w:t>id</w:t>
      </w:r>
      <w:r w:rsidR="0087216A">
        <w:rPr>
          <w:rFonts w:ascii="Times New Roman" w:hAnsi="Times New Roman" w:cs="Times New Roman"/>
        </w:rPr>
        <w:t xml:space="preserve"> money</w:t>
      </w:r>
      <w:r w:rsidR="00745F7A">
        <w:rPr>
          <w:rFonts w:ascii="Times New Roman" w:hAnsi="Times New Roman" w:cs="Times New Roman"/>
        </w:rPr>
        <w:t>,</w:t>
      </w:r>
      <w:r w:rsidR="0087216A">
        <w:rPr>
          <w:rFonts w:ascii="Times New Roman" w:hAnsi="Times New Roman" w:cs="Times New Roman"/>
        </w:rPr>
        <w:t xml:space="preserve"> they could skip </w:t>
      </w:r>
      <w:r w:rsidR="00855E30">
        <w:rPr>
          <w:rFonts w:ascii="Times New Roman" w:hAnsi="Times New Roman" w:cs="Times New Roman"/>
        </w:rPr>
        <w:t>purgatory and</w:t>
      </w:r>
      <w:r w:rsidR="0087216A">
        <w:rPr>
          <w:rFonts w:ascii="Times New Roman" w:hAnsi="Times New Roman" w:cs="Times New Roman"/>
        </w:rPr>
        <w:t xml:space="preserve"> go straight to Heaven</w:t>
      </w:r>
      <w:r w:rsidR="00745F7A">
        <w:rPr>
          <w:rFonts w:ascii="Times New Roman" w:hAnsi="Times New Roman" w:cs="Times New Roman"/>
        </w:rPr>
        <w:t>,</w:t>
      </w:r>
      <w:r w:rsidR="0087216A">
        <w:rPr>
          <w:rFonts w:ascii="Times New Roman" w:hAnsi="Times New Roman" w:cs="Times New Roman"/>
        </w:rPr>
        <w:t xml:space="preserve"> Martin </w:t>
      </w:r>
      <w:r w:rsidR="00855E30">
        <w:rPr>
          <w:rFonts w:ascii="Times New Roman" w:hAnsi="Times New Roman" w:cs="Times New Roman"/>
        </w:rPr>
        <w:t xml:space="preserve">saw this as </w:t>
      </w:r>
      <w:r w:rsidR="006B665C">
        <w:rPr>
          <w:rFonts w:ascii="Times New Roman" w:hAnsi="Times New Roman" w:cs="Times New Roman"/>
        </w:rPr>
        <w:t>an </w:t>
      </w:r>
      <w:r w:rsidR="00855E30">
        <w:rPr>
          <w:rFonts w:ascii="Times New Roman" w:hAnsi="Times New Roman" w:cs="Times New Roman"/>
        </w:rPr>
        <w:t>abuse of the practice of indulgences.</w:t>
      </w:r>
      <w:r w:rsidR="00855E30">
        <w:rPr>
          <w:rStyle w:val="FootnoteReference"/>
          <w:rFonts w:ascii="Times New Roman" w:hAnsi="Times New Roman" w:cs="Times New Roman"/>
        </w:rPr>
        <w:footnoteReference w:customMarkFollows="1" w:id="15"/>
        <w:t>15</w:t>
      </w:r>
      <w:r w:rsidR="00DE23FD">
        <w:rPr>
          <w:rFonts w:ascii="Times New Roman" w:hAnsi="Times New Roman" w:cs="Times New Roman"/>
        </w:rPr>
        <w:t xml:space="preserve"> </w:t>
      </w:r>
      <w:r w:rsidR="006B665C">
        <w:rPr>
          <w:rFonts w:ascii="Times New Roman" w:hAnsi="Times New Roman" w:cs="Times New Roman"/>
        </w:rPr>
        <w:t xml:space="preserve">Believing </w:t>
      </w:r>
      <w:r w:rsidR="00DE23FD">
        <w:rPr>
          <w:rFonts w:ascii="Times New Roman" w:hAnsi="Times New Roman" w:cs="Times New Roman"/>
        </w:rPr>
        <w:t xml:space="preserve">that indulgences ran counter to grace </w:t>
      </w:r>
      <w:r w:rsidR="00477094">
        <w:rPr>
          <w:rFonts w:ascii="Times New Roman" w:hAnsi="Times New Roman" w:cs="Times New Roman"/>
        </w:rPr>
        <w:t>through</w:t>
      </w:r>
      <w:r w:rsidR="00DE23FD">
        <w:rPr>
          <w:rFonts w:ascii="Times New Roman" w:hAnsi="Times New Roman" w:cs="Times New Roman"/>
        </w:rPr>
        <w:t xml:space="preserve"> faith alone</w:t>
      </w:r>
      <w:r w:rsidR="00745F7A">
        <w:rPr>
          <w:rFonts w:ascii="Times New Roman" w:hAnsi="Times New Roman" w:cs="Times New Roman"/>
        </w:rPr>
        <w:t>,</w:t>
      </w:r>
      <w:r w:rsidR="00DE23FD">
        <w:rPr>
          <w:rFonts w:ascii="Times New Roman" w:hAnsi="Times New Roman" w:cs="Times New Roman"/>
        </w:rPr>
        <w:t xml:space="preserve"> Luther in response </w:t>
      </w:r>
      <w:r w:rsidR="0049117F">
        <w:rPr>
          <w:rFonts w:ascii="Times New Roman" w:hAnsi="Times New Roman" w:cs="Times New Roman"/>
        </w:rPr>
        <w:t>o</w:t>
      </w:r>
      <w:r w:rsidR="006B665C">
        <w:rPr>
          <w:rFonts w:ascii="Times New Roman" w:hAnsi="Times New Roman" w:cs="Times New Roman"/>
        </w:rPr>
        <w:t>n</w:t>
      </w:r>
      <w:r w:rsidR="0049117F">
        <w:rPr>
          <w:rFonts w:ascii="Times New Roman" w:hAnsi="Times New Roman" w:cs="Times New Roman"/>
        </w:rPr>
        <w:t xml:space="preserve"> October 30</w:t>
      </w:r>
      <w:r w:rsidR="0049117F" w:rsidRPr="0049117F">
        <w:rPr>
          <w:rFonts w:ascii="Times New Roman" w:hAnsi="Times New Roman" w:cs="Times New Roman"/>
          <w:vertAlign w:val="superscript"/>
        </w:rPr>
        <w:t>th</w:t>
      </w:r>
      <w:r w:rsidR="006B665C">
        <w:rPr>
          <w:rFonts w:ascii="Times New Roman" w:hAnsi="Times New Roman" w:cs="Times New Roman"/>
          <w:vertAlign w:val="superscript"/>
        </w:rPr>
        <w:t>,</w:t>
      </w:r>
      <w:r w:rsidR="0049117F">
        <w:rPr>
          <w:rFonts w:ascii="Times New Roman" w:hAnsi="Times New Roman" w:cs="Times New Roman"/>
        </w:rPr>
        <w:t xml:space="preserve"> 1517 he</w:t>
      </w:r>
      <w:r w:rsidR="00401FD4">
        <w:rPr>
          <w:rFonts w:ascii="Times New Roman" w:hAnsi="Times New Roman" w:cs="Times New Roman"/>
        </w:rPr>
        <w:t>,</w:t>
      </w:r>
      <w:r w:rsidR="0049117F">
        <w:rPr>
          <w:rFonts w:ascii="Times New Roman" w:hAnsi="Times New Roman" w:cs="Times New Roman"/>
        </w:rPr>
        <w:t xml:space="preserve"> wr</w:t>
      </w:r>
      <w:r w:rsidR="006B665C">
        <w:rPr>
          <w:rFonts w:ascii="Times New Roman" w:hAnsi="Times New Roman" w:cs="Times New Roman"/>
        </w:rPr>
        <w:t>o</w:t>
      </w:r>
      <w:r w:rsidR="0049117F">
        <w:rPr>
          <w:rFonts w:ascii="Times New Roman" w:hAnsi="Times New Roman" w:cs="Times New Roman"/>
        </w:rPr>
        <w:t xml:space="preserve">te the </w:t>
      </w:r>
      <w:r w:rsidR="00477094" w:rsidRPr="00477094">
        <w:rPr>
          <w:rFonts w:ascii="Times New Roman" w:hAnsi="Times New Roman" w:cs="Times New Roman"/>
        </w:rPr>
        <w:t>Ninety-Five Theses</w:t>
      </w:r>
      <w:r w:rsidR="00477094">
        <w:rPr>
          <w:rFonts w:ascii="Times New Roman" w:hAnsi="Times New Roman" w:cs="Times New Roman"/>
        </w:rPr>
        <w:t xml:space="preserve"> originally written for his church in Latin</w:t>
      </w:r>
      <w:r w:rsidR="00745F7A">
        <w:rPr>
          <w:rFonts w:ascii="Times New Roman" w:hAnsi="Times New Roman" w:cs="Times New Roman"/>
        </w:rPr>
        <w:t>,</w:t>
      </w:r>
      <w:r w:rsidR="00477094">
        <w:rPr>
          <w:rFonts w:ascii="Times New Roman" w:hAnsi="Times New Roman" w:cs="Times New Roman"/>
        </w:rPr>
        <w:t xml:space="preserve"> although it would be translated in</w:t>
      </w:r>
      <w:r w:rsidR="006B665C">
        <w:rPr>
          <w:rFonts w:ascii="Times New Roman" w:hAnsi="Times New Roman" w:cs="Times New Roman"/>
        </w:rPr>
        <w:t>to</w:t>
      </w:r>
      <w:r w:rsidR="00477094">
        <w:rPr>
          <w:rFonts w:ascii="Times New Roman" w:hAnsi="Times New Roman" w:cs="Times New Roman"/>
        </w:rPr>
        <w:t xml:space="preserve"> German too and become widespread.</w:t>
      </w:r>
      <w:r w:rsidR="00477094">
        <w:rPr>
          <w:rStyle w:val="FootnoteReference"/>
          <w:rFonts w:ascii="Times New Roman" w:hAnsi="Times New Roman" w:cs="Times New Roman"/>
        </w:rPr>
        <w:footnoteReference w:customMarkFollows="1" w:id="16"/>
        <w:t>16</w:t>
      </w:r>
      <w:r w:rsidR="00EA61AE">
        <w:rPr>
          <w:rFonts w:ascii="Times New Roman" w:hAnsi="Times New Roman" w:cs="Times New Roman"/>
        </w:rPr>
        <w:t xml:space="preserve"> In these </w:t>
      </w:r>
      <w:r w:rsidR="00CE32A8">
        <w:rPr>
          <w:rFonts w:ascii="Times New Roman" w:hAnsi="Times New Roman" w:cs="Times New Roman"/>
        </w:rPr>
        <w:lastRenderedPageBreak/>
        <w:t>Ninety</w:t>
      </w:r>
      <w:r w:rsidR="006B665C">
        <w:rPr>
          <w:rFonts w:ascii="Times New Roman" w:hAnsi="Times New Roman" w:cs="Times New Roman"/>
        </w:rPr>
        <w:t>-</w:t>
      </w:r>
      <w:r w:rsidR="00CE32A8">
        <w:rPr>
          <w:rFonts w:ascii="Times New Roman" w:hAnsi="Times New Roman" w:cs="Times New Roman"/>
        </w:rPr>
        <w:t xml:space="preserve">Five </w:t>
      </w:r>
      <w:r w:rsidR="00EA61AE">
        <w:rPr>
          <w:rFonts w:ascii="Times New Roman" w:hAnsi="Times New Roman" w:cs="Times New Roman"/>
        </w:rPr>
        <w:t>Theses</w:t>
      </w:r>
      <w:r w:rsidR="00745F7A">
        <w:rPr>
          <w:rFonts w:ascii="Times New Roman" w:hAnsi="Times New Roman" w:cs="Times New Roman"/>
        </w:rPr>
        <w:t>,</w:t>
      </w:r>
      <w:r w:rsidR="00EA61AE">
        <w:rPr>
          <w:rFonts w:ascii="Times New Roman" w:hAnsi="Times New Roman" w:cs="Times New Roman"/>
        </w:rPr>
        <w:t xml:space="preserve"> he </w:t>
      </w:r>
      <w:r w:rsidR="00CE32A8">
        <w:rPr>
          <w:rFonts w:ascii="Times New Roman" w:hAnsi="Times New Roman" w:cs="Times New Roman"/>
        </w:rPr>
        <w:t>condemn</w:t>
      </w:r>
      <w:r w:rsidR="006B665C">
        <w:rPr>
          <w:rFonts w:ascii="Times New Roman" w:hAnsi="Times New Roman" w:cs="Times New Roman"/>
        </w:rPr>
        <w:t>s</w:t>
      </w:r>
      <w:r w:rsidR="00EA61AE">
        <w:rPr>
          <w:rFonts w:ascii="Times New Roman" w:hAnsi="Times New Roman" w:cs="Times New Roman"/>
        </w:rPr>
        <w:t xml:space="preserve"> the </w:t>
      </w:r>
      <w:r w:rsidR="00CE32A8">
        <w:rPr>
          <w:rFonts w:ascii="Times New Roman" w:hAnsi="Times New Roman" w:cs="Times New Roman"/>
        </w:rPr>
        <w:t xml:space="preserve">indulgences </w:t>
      </w:r>
      <w:r w:rsidR="00E21718">
        <w:rPr>
          <w:rFonts w:ascii="Times New Roman" w:hAnsi="Times New Roman" w:cs="Times New Roman"/>
        </w:rPr>
        <w:t xml:space="preserve">being used to buy faith </w:t>
      </w:r>
      <w:r w:rsidR="00EA61AE">
        <w:rPr>
          <w:rFonts w:ascii="Times New Roman" w:hAnsi="Times New Roman" w:cs="Times New Roman"/>
        </w:rPr>
        <w:t>and call</w:t>
      </w:r>
      <w:r w:rsidR="006B665C">
        <w:rPr>
          <w:rFonts w:ascii="Times New Roman" w:hAnsi="Times New Roman" w:cs="Times New Roman"/>
        </w:rPr>
        <w:t>s</w:t>
      </w:r>
      <w:r w:rsidR="00EA61AE">
        <w:rPr>
          <w:rFonts w:ascii="Times New Roman" w:hAnsi="Times New Roman" w:cs="Times New Roman"/>
        </w:rPr>
        <w:t xml:space="preserve"> for a return to </w:t>
      </w:r>
      <w:r w:rsidR="00745F7A">
        <w:rPr>
          <w:rFonts w:ascii="Times New Roman" w:hAnsi="Times New Roman" w:cs="Times New Roman"/>
        </w:rPr>
        <w:t xml:space="preserve">the </w:t>
      </w:r>
      <w:r w:rsidR="00EA61AE">
        <w:rPr>
          <w:rFonts w:ascii="Times New Roman" w:hAnsi="Times New Roman" w:cs="Times New Roman"/>
        </w:rPr>
        <w:t xml:space="preserve">form for </w:t>
      </w:r>
      <w:r w:rsidR="00CE32A8">
        <w:rPr>
          <w:rFonts w:ascii="Times New Roman" w:hAnsi="Times New Roman" w:cs="Times New Roman"/>
        </w:rPr>
        <w:t>saving through faith alone.</w:t>
      </w:r>
      <w:r w:rsidR="00CE32A8">
        <w:rPr>
          <w:rStyle w:val="FootnoteReference"/>
          <w:rFonts w:ascii="Times New Roman" w:hAnsi="Times New Roman" w:cs="Times New Roman"/>
        </w:rPr>
        <w:footnoteReference w:customMarkFollows="1" w:id="17"/>
        <w:t>17</w:t>
      </w:r>
      <w:r w:rsidR="002E3178">
        <w:rPr>
          <w:rFonts w:ascii="Times New Roman" w:hAnsi="Times New Roman" w:cs="Times New Roman"/>
        </w:rPr>
        <w:t xml:space="preserve"> </w:t>
      </w:r>
      <w:r w:rsidR="00064BD2">
        <w:rPr>
          <w:rFonts w:ascii="Times New Roman" w:hAnsi="Times New Roman" w:cs="Times New Roman"/>
        </w:rPr>
        <w:t>Following</w:t>
      </w:r>
      <w:r w:rsidR="002E3178">
        <w:rPr>
          <w:rFonts w:ascii="Times New Roman" w:hAnsi="Times New Roman" w:cs="Times New Roman"/>
        </w:rPr>
        <w:t xml:space="preserve"> the aftermath of </w:t>
      </w:r>
      <w:r w:rsidR="00064BD2">
        <w:rPr>
          <w:rFonts w:ascii="Times New Roman" w:hAnsi="Times New Roman" w:cs="Times New Roman"/>
        </w:rPr>
        <w:t>theses</w:t>
      </w:r>
      <w:r w:rsidR="00745F7A">
        <w:rPr>
          <w:rFonts w:ascii="Times New Roman" w:hAnsi="Times New Roman" w:cs="Times New Roman"/>
        </w:rPr>
        <w:t>,</w:t>
      </w:r>
      <w:r w:rsidR="002E3178">
        <w:rPr>
          <w:rFonts w:ascii="Times New Roman" w:hAnsi="Times New Roman" w:cs="Times New Roman"/>
        </w:rPr>
        <w:t xml:space="preserve"> </w:t>
      </w:r>
      <w:r w:rsidR="00064BD2">
        <w:rPr>
          <w:rFonts w:ascii="Times New Roman" w:hAnsi="Times New Roman" w:cs="Times New Roman"/>
        </w:rPr>
        <w:t>Luther</w:t>
      </w:r>
      <w:r w:rsidR="002E3178">
        <w:rPr>
          <w:rFonts w:ascii="Times New Roman" w:hAnsi="Times New Roman" w:cs="Times New Roman"/>
        </w:rPr>
        <w:t xml:space="preserve"> would </w:t>
      </w:r>
      <w:r w:rsidR="005D00B1">
        <w:rPr>
          <w:rFonts w:ascii="Times New Roman" w:hAnsi="Times New Roman" w:cs="Times New Roman"/>
        </w:rPr>
        <w:t>debate</w:t>
      </w:r>
      <w:r w:rsidR="002E3178">
        <w:rPr>
          <w:rFonts w:ascii="Times New Roman" w:hAnsi="Times New Roman" w:cs="Times New Roman"/>
        </w:rPr>
        <w:t xml:space="preserve"> </w:t>
      </w:r>
      <w:r w:rsidR="005D00B1" w:rsidRPr="005D00B1">
        <w:rPr>
          <w:rFonts w:ascii="Times New Roman" w:hAnsi="Times New Roman" w:cs="Times New Roman"/>
        </w:rPr>
        <w:t>Cardinal Cajetan</w:t>
      </w:r>
      <w:r w:rsidR="005D00B1">
        <w:rPr>
          <w:rFonts w:ascii="Times New Roman" w:hAnsi="Times New Roman" w:cs="Times New Roman"/>
        </w:rPr>
        <w:t xml:space="preserve"> </w:t>
      </w:r>
      <w:r w:rsidR="00745F7A">
        <w:rPr>
          <w:rFonts w:ascii="Times New Roman" w:hAnsi="Times New Roman" w:cs="Times New Roman"/>
        </w:rPr>
        <w:t xml:space="preserve">in </w:t>
      </w:r>
      <w:r w:rsidR="00064BD2">
        <w:rPr>
          <w:rFonts w:ascii="Times New Roman" w:hAnsi="Times New Roman" w:cs="Times New Roman"/>
        </w:rPr>
        <w:t xml:space="preserve">Augsburg </w:t>
      </w:r>
      <w:r w:rsidR="008D5C06">
        <w:rPr>
          <w:rFonts w:ascii="Times New Roman" w:hAnsi="Times New Roman" w:cs="Times New Roman"/>
        </w:rPr>
        <w:t>over his position in the theses which ended in a stalemate</w:t>
      </w:r>
      <w:r w:rsidR="00064BD2">
        <w:rPr>
          <w:rFonts w:ascii="Times New Roman" w:hAnsi="Times New Roman" w:cs="Times New Roman"/>
        </w:rPr>
        <w:t xml:space="preserve"> as Luther didn’t win him over and Cardinal couldn’t prove Luther a </w:t>
      </w:r>
      <w:r w:rsidR="007C772D">
        <w:rPr>
          <w:rFonts w:ascii="Times New Roman" w:hAnsi="Times New Roman" w:cs="Times New Roman"/>
        </w:rPr>
        <w:t>heretic</w:t>
      </w:r>
      <w:r w:rsidR="00064BD2">
        <w:rPr>
          <w:rFonts w:ascii="Times New Roman" w:hAnsi="Times New Roman" w:cs="Times New Roman"/>
        </w:rPr>
        <w:t>.</w:t>
      </w:r>
      <w:r w:rsidR="007C772D">
        <w:rPr>
          <w:rStyle w:val="FootnoteReference"/>
          <w:rFonts w:ascii="Times New Roman" w:hAnsi="Times New Roman" w:cs="Times New Roman"/>
        </w:rPr>
        <w:footnoteReference w:customMarkFollows="1" w:id="18"/>
        <w:t>18</w:t>
      </w:r>
      <w:r w:rsidR="003C4FAC">
        <w:rPr>
          <w:rFonts w:ascii="Times New Roman" w:hAnsi="Times New Roman" w:cs="Times New Roman"/>
        </w:rPr>
        <w:t xml:space="preserve"> A more </w:t>
      </w:r>
      <w:r w:rsidR="00215629">
        <w:rPr>
          <w:rFonts w:ascii="Times New Roman" w:hAnsi="Times New Roman" w:cs="Times New Roman"/>
        </w:rPr>
        <w:t>conclusive</w:t>
      </w:r>
      <w:r w:rsidR="003C4FAC">
        <w:rPr>
          <w:rFonts w:ascii="Times New Roman" w:hAnsi="Times New Roman" w:cs="Times New Roman"/>
        </w:rPr>
        <w:t xml:space="preserve"> debate would follow in 1519</w:t>
      </w:r>
      <w:r w:rsidR="00215629">
        <w:rPr>
          <w:rFonts w:ascii="Times New Roman" w:hAnsi="Times New Roman" w:cs="Times New Roman"/>
        </w:rPr>
        <w:t xml:space="preserve"> in Leipzig with </w:t>
      </w:r>
      <w:r w:rsidR="006B665C">
        <w:rPr>
          <w:rFonts w:ascii="Times New Roman" w:hAnsi="Times New Roman" w:cs="Times New Roman"/>
        </w:rPr>
        <w:t>h</w:t>
      </w:r>
      <w:r w:rsidR="00215629">
        <w:rPr>
          <w:rFonts w:ascii="Times New Roman" w:hAnsi="Times New Roman" w:cs="Times New Roman"/>
        </w:rPr>
        <w:t xml:space="preserve">is opponent this time being theologian Johann Eck who Luther would make his position clear that scripture alone was the way, and directly spoke </w:t>
      </w:r>
      <w:r w:rsidR="001B5EF4">
        <w:rPr>
          <w:rFonts w:ascii="Times New Roman" w:hAnsi="Times New Roman" w:cs="Times New Roman"/>
        </w:rPr>
        <w:t>out</w:t>
      </w:r>
      <w:r w:rsidR="00215629">
        <w:rPr>
          <w:rFonts w:ascii="Times New Roman" w:hAnsi="Times New Roman" w:cs="Times New Roman"/>
        </w:rPr>
        <w:t xml:space="preserve"> against the Pope’s lack of authority in his </w:t>
      </w:r>
      <w:r w:rsidR="006B665C">
        <w:rPr>
          <w:rFonts w:ascii="Times New Roman" w:hAnsi="Times New Roman" w:cs="Times New Roman"/>
        </w:rPr>
        <w:t>eyes </w:t>
      </w:r>
      <w:r w:rsidR="00215629">
        <w:rPr>
          <w:rStyle w:val="FootnoteReference"/>
          <w:rFonts w:ascii="Times New Roman" w:hAnsi="Times New Roman" w:cs="Times New Roman"/>
        </w:rPr>
        <w:footnoteReference w:customMarkFollows="1" w:id="19"/>
        <w:t>19</w:t>
      </w:r>
      <w:r w:rsidR="0024422E">
        <w:rPr>
          <w:rFonts w:ascii="Times New Roman" w:hAnsi="Times New Roman" w:cs="Times New Roman"/>
        </w:rPr>
        <w:t xml:space="preserve"> </w:t>
      </w:r>
      <w:r w:rsidR="003122B1">
        <w:rPr>
          <w:rFonts w:ascii="Times New Roman" w:hAnsi="Times New Roman" w:cs="Times New Roman"/>
        </w:rPr>
        <w:t>Eventually</w:t>
      </w:r>
      <w:r w:rsidR="0024422E">
        <w:rPr>
          <w:rFonts w:ascii="Times New Roman" w:hAnsi="Times New Roman" w:cs="Times New Roman"/>
        </w:rPr>
        <w:t xml:space="preserve"> this would </w:t>
      </w:r>
      <w:r w:rsidR="009E5866">
        <w:rPr>
          <w:rFonts w:ascii="Times New Roman" w:hAnsi="Times New Roman" w:cs="Times New Roman"/>
        </w:rPr>
        <w:t xml:space="preserve">lead to the Pope taking action, </w:t>
      </w:r>
      <w:r w:rsidR="003122B1">
        <w:rPr>
          <w:rFonts w:ascii="Times New Roman" w:hAnsi="Times New Roman" w:cs="Times New Roman"/>
        </w:rPr>
        <w:t>sending</w:t>
      </w:r>
      <w:r w:rsidR="009E5866">
        <w:rPr>
          <w:rFonts w:ascii="Times New Roman" w:hAnsi="Times New Roman" w:cs="Times New Roman"/>
        </w:rPr>
        <w:t xml:space="preserve"> a Bull (document from the </w:t>
      </w:r>
      <w:r w:rsidR="003122B1">
        <w:rPr>
          <w:rFonts w:ascii="Times New Roman" w:hAnsi="Times New Roman" w:cs="Times New Roman"/>
        </w:rPr>
        <w:t>catholic church</w:t>
      </w:r>
      <w:r w:rsidR="009E5866">
        <w:rPr>
          <w:rFonts w:ascii="Times New Roman" w:hAnsi="Times New Roman" w:cs="Times New Roman"/>
        </w:rPr>
        <w:t>) to Luther giving him 60 days to recant his claims in his theses</w:t>
      </w:r>
      <w:r w:rsidR="003122B1">
        <w:rPr>
          <w:rFonts w:ascii="Times New Roman" w:hAnsi="Times New Roman" w:cs="Times New Roman"/>
        </w:rPr>
        <w:t xml:space="preserve"> or his writings would be burned and he would be sent to Rome for judgment.</w:t>
      </w:r>
      <w:r w:rsidR="003122B1">
        <w:rPr>
          <w:rStyle w:val="FootnoteReference"/>
          <w:rFonts w:ascii="Times New Roman" w:hAnsi="Times New Roman" w:cs="Times New Roman"/>
        </w:rPr>
        <w:footnoteReference w:customMarkFollows="1" w:id="20"/>
        <w:t>20</w:t>
      </w:r>
      <w:r w:rsidR="009C1BF6">
        <w:rPr>
          <w:rFonts w:ascii="Times New Roman" w:hAnsi="Times New Roman" w:cs="Times New Roman"/>
        </w:rPr>
        <w:t xml:space="preserve"> Luther would </w:t>
      </w:r>
      <w:r w:rsidR="00DC569E">
        <w:rPr>
          <w:rFonts w:ascii="Times New Roman" w:hAnsi="Times New Roman" w:cs="Times New Roman"/>
        </w:rPr>
        <w:t>respond</w:t>
      </w:r>
      <w:r w:rsidR="009C1BF6">
        <w:rPr>
          <w:rFonts w:ascii="Times New Roman" w:hAnsi="Times New Roman" w:cs="Times New Roman"/>
        </w:rPr>
        <w:t xml:space="preserve"> by </w:t>
      </w:r>
      <w:r w:rsidR="00DC569E">
        <w:rPr>
          <w:rFonts w:ascii="Times New Roman" w:hAnsi="Times New Roman" w:cs="Times New Roman"/>
        </w:rPr>
        <w:t>burning</w:t>
      </w:r>
      <w:r w:rsidR="009C1BF6">
        <w:rPr>
          <w:rFonts w:ascii="Times New Roman" w:hAnsi="Times New Roman" w:cs="Times New Roman"/>
        </w:rPr>
        <w:t xml:space="preserve"> the bull causing the Pope</w:t>
      </w:r>
      <w:r w:rsidR="00DC569E">
        <w:rPr>
          <w:rFonts w:ascii="Times New Roman" w:hAnsi="Times New Roman" w:cs="Times New Roman"/>
        </w:rPr>
        <w:t xml:space="preserve"> to officially excommunicate him from the church on January </w:t>
      </w:r>
      <w:r w:rsidR="00006279">
        <w:rPr>
          <w:rFonts w:ascii="Times New Roman" w:hAnsi="Times New Roman" w:cs="Times New Roman"/>
        </w:rPr>
        <w:t>3</w:t>
      </w:r>
      <w:r w:rsidR="00006279" w:rsidRPr="00006279">
        <w:rPr>
          <w:rFonts w:ascii="Times New Roman" w:hAnsi="Times New Roman" w:cs="Times New Roman"/>
          <w:vertAlign w:val="superscript"/>
        </w:rPr>
        <w:t>rd</w:t>
      </w:r>
      <w:r w:rsidR="00006279">
        <w:rPr>
          <w:rFonts w:ascii="Times New Roman" w:hAnsi="Times New Roman" w:cs="Times New Roman"/>
        </w:rPr>
        <w:t>, 1521.</w:t>
      </w:r>
      <w:r w:rsidR="00006279">
        <w:rPr>
          <w:rStyle w:val="FootnoteReference"/>
          <w:rFonts w:ascii="Times New Roman" w:hAnsi="Times New Roman" w:cs="Times New Roman"/>
        </w:rPr>
        <w:footnoteReference w:customMarkFollows="1" w:id="21"/>
        <w:t>21</w:t>
      </w:r>
      <w:r w:rsidR="00B10EB6">
        <w:rPr>
          <w:rFonts w:ascii="Times New Roman" w:hAnsi="Times New Roman" w:cs="Times New Roman"/>
        </w:rPr>
        <w:t xml:space="preserve"> Luther being kept from being sent to Rome by his friend Frederick the wise</w:t>
      </w:r>
      <w:r w:rsidR="00ED73DE">
        <w:rPr>
          <w:rFonts w:ascii="Times New Roman" w:hAnsi="Times New Roman" w:cs="Times New Roman"/>
        </w:rPr>
        <w:t xml:space="preserve"> Luther on behalf of</w:t>
      </w:r>
      <w:r w:rsidR="000F47D6">
        <w:rPr>
          <w:rFonts w:ascii="Times New Roman" w:hAnsi="Times New Roman" w:cs="Times New Roman"/>
        </w:rPr>
        <w:t xml:space="preserve"> Charles V, </w:t>
      </w:r>
      <w:r w:rsidR="006B665C">
        <w:rPr>
          <w:rFonts w:ascii="Times New Roman" w:hAnsi="Times New Roman" w:cs="Times New Roman"/>
        </w:rPr>
        <w:t xml:space="preserve">the </w:t>
      </w:r>
      <w:r w:rsidR="000F47D6">
        <w:rPr>
          <w:rFonts w:ascii="Times New Roman" w:hAnsi="Times New Roman" w:cs="Times New Roman"/>
        </w:rPr>
        <w:t>current emperor of Rome was summoned to the congress of worms.</w:t>
      </w:r>
      <w:r w:rsidR="000F47D6">
        <w:rPr>
          <w:rStyle w:val="FootnoteReference"/>
          <w:rFonts w:ascii="Times New Roman" w:hAnsi="Times New Roman" w:cs="Times New Roman"/>
        </w:rPr>
        <w:footnoteReference w:customMarkFollows="1" w:id="22"/>
        <w:t>22</w:t>
      </w:r>
      <w:r w:rsidR="008044C2">
        <w:rPr>
          <w:rFonts w:ascii="Times New Roman" w:hAnsi="Times New Roman" w:cs="Times New Roman"/>
        </w:rPr>
        <w:t xml:space="preserve"> His name would be put on the </w:t>
      </w:r>
      <w:r w:rsidR="009728FF">
        <w:rPr>
          <w:rFonts w:ascii="Times New Roman" w:hAnsi="Times New Roman" w:cs="Times New Roman"/>
        </w:rPr>
        <w:t>upcoming</w:t>
      </w:r>
      <w:r w:rsidR="008044C2">
        <w:rPr>
          <w:rFonts w:ascii="Times New Roman" w:hAnsi="Times New Roman" w:cs="Times New Roman"/>
        </w:rPr>
        <w:t xml:space="preserve"> meeting </w:t>
      </w:r>
      <w:r w:rsidR="009728FF">
        <w:rPr>
          <w:rFonts w:ascii="Times New Roman" w:hAnsi="Times New Roman" w:cs="Times New Roman"/>
        </w:rPr>
        <w:t>on March 28, 1521</w:t>
      </w:r>
      <w:r w:rsidR="006B665C">
        <w:rPr>
          <w:rFonts w:ascii="Times New Roman" w:hAnsi="Times New Roman" w:cs="Times New Roman"/>
        </w:rPr>
        <w:t>,</w:t>
      </w:r>
      <w:r w:rsidR="009728FF">
        <w:rPr>
          <w:rFonts w:ascii="Times New Roman" w:hAnsi="Times New Roman" w:cs="Times New Roman"/>
        </w:rPr>
        <w:t xml:space="preserve"> much to Luther’s </w:t>
      </w:r>
      <w:r w:rsidR="00C02A93">
        <w:rPr>
          <w:rFonts w:ascii="Times New Roman" w:hAnsi="Times New Roman" w:cs="Times New Roman"/>
        </w:rPr>
        <w:t xml:space="preserve">glee as he wanted to debate his positions there with him arriving </w:t>
      </w:r>
      <w:r w:rsidR="00426678">
        <w:rPr>
          <w:rFonts w:ascii="Times New Roman" w:hAnsi="Times New Roman" w:cs="Times New Roman"/>
        </w:rPr>
        <w:t>at the Worms on April 16</w:t>
      </w:r>
      <w:r w:rsidR="00426678" w:rsidRPr="00426678">
        <w:rPr>
          <w:rFonts w:ascii="Times New Roman" w:hAnsi="Times New Roman" w:cs="Times New Roman"/>
          <w:vertAlign w:val="superscript"/>
        </w:rPr>
        <w:t>th</w:t>
      </w:r>
      <w:r w:rsidR="00426678">
        <w:rPr>
          <w:rFonts w:ascii="Times New Roman" w:hAnsi="Times New Roman" w:cs="Times New Roman"/>
        </w:rPr>
        <w:t xml:space="preserve"> 1521.</w:t>
      </w:r>
      <w:r w:rsidR="00426678">
        <w:rPr>
          <w:rStyle w:val="FootnoteReference"/>
          <w:rFonts w:ascii="Times New Roman" w:hAnsi="Times New Roman" w:cs="Times New Roman"/>
        </w:rPr>
        <w:footnoteReference w:customMarkFollows="1" w:id="23"/>
        <w:t>28</w:t>
      </w:r>
      <w:r w:rsidR="00FB44A7">
        <w:rPr>
          <w:rFonts w:ascii="Times New Roman" w:hAnsi="Times New Roman" w:cs="Times New Roman"/>
        </w:rPr>
        <w:t xml:space="preserve"> However instead of a debate he would </w:t>
      </w:r>
      <w:r w:rsidR="00A77901">
        <w:rPr>
          <w:rFonts w:ascii="Times New Roman" w:hAnsi="Times New Roman" w:cs="Times New Roman"/>
        </w:rPr>
        <w:t>be</w:t>
      </w:r>
      <w:r w:rsidR="00FB44A7">
        <w:rPr>
          <w:rFonts w:ascii="Times New Roman" w:hAnsi="Times New Roman" w:cs="Times New Roman"/>
        </w:rPr>
        <w:t xml:space="preserve"> </w:t>
      </w:r>
      <w:r w:rsidR="00414002">
        <w:rPr>
          <w:rFonts w:ascii="Times New Roman" w:hAnsi="Times New Roman" w:cs="Times New Roman"/>
        </w:rPr>
        <w:t>interrogated</w:t>
      </w:r>
      <w:r w:rsidR="00A77901">
        <w:rPr>
          <w:rFonts w:ascii="Times New Roman" w:hAnsi="Times New Roman" w:cs="Times New Roman"/>
        </w:rPr>
        <w:t xml:space="preserve"> </w:t>
      </w:r>
      <w:r w:rsidR="00FB44A7">
        <w:rPr>
          <w:rFonts w:ascii="Times New Roman" w:hAnsi="Times New Roman" w:cs="Times New Roman"/>
        </w:rPr>
        <w:t xml:space="preserve">by </w:t>
      </w:r>
      <w:r w:rsidR="00A77901">
        <w:rPr>
          <w:rFonts w:ascii="Times New Roman" w:hAnsi="Times New Roman" w:cs="Times New Roman"/>
        </w:rPr>
        <w:t xml:space="preserve">the Johann </w:t>
      </w:r>
      <w:r w:rsidR="00414002">
        <w:rPr>
          <w:rFonts w:ascii="Times New Roman" w:hAnsi="Times New Roman" w:cs="Times New Roman"/>
        </w:rPr>
        <w:t>Eck</w:t>
      </w:r>
      <w:r w:rsidR="00A77901">
        <w:rPr>
          <w:rFonts w:ascii="Times New Roman" w:hAnsi="Times New Roman" w:cs="Times New Roman"/>
        </w:rPr>
        <w:t>, the very same theologian he debated a few years back, asking him</w:t>
      </w:r>
      <w:r w:rsidR="00414002">
        <w:rPr>
          <w:rFonts w:ascii="Times New Roman" w:hAnsi="Times New Roman" w:cs="Times New Roman"/>
        </w:rPr>
        <w:t xml:space="preserve"> if he wrote the books stacked before him with Luther saying he had written them and many </w:t>
      </w:r>
      <w:r w:rsidR="00414002">
        <w:rPr>
          <w:rFonts w:ascii="Times New Roman" w:hAnsi="Times New Roman" w:cs="Times New Roman"/>
        </w:rPr>
        <w:lastRenderedPageBreak/>
        <w:t>more.</w:t>
      </w:r>
      <w:r w:rsidR="00414002">
        <w:rPr>
          <w:rStyle w:val="FootnoteReference"/>
          <w:rFonts w:ascii="Times New Roman" w:hAnsi="Times New Roman" w:cs="Times New Roman"/>
        </w:rPr>
        <w:footnoteReference w:customMarkFollows="1" w:id="24"/>
        <w:t>29</w:t>
      </w:r>
      <w:r w:rsidR="00C25E4F">
        <w:rPr>
          <w:rFonts w:ascii="Times New Roman" w:hAnsi="Times New Roman" w:cs="Times New Roman"/>
        </w:rPr>
        <w:t xml:space="preserve"> After being given a day to </w:t>
      </w:r>
      <w:r w:rsidR="009E3DB5">
        <w:rPr>
          <w:rFonts w:ascii="Times New Roman" w:hAnsi="Times New Roman" w:cs="Times New Roman"/>
        </w:rPr>
        <w:t xml:space="preserve">consider </w:t>
      </w:r>
      <w:r w:rsidR="00C25E4F">
        <w:rPr>
          <w:rFonts w:ascii="Times New Roman" w:hAnsi="Times New Roman" w:cs="Times New Roman"/>
        </w:rPr>
        <w:t>his request</w:t>
      </w:r>
      <w:r w:rsidR="00593D0D">
        <w:rPr>
          <w:rFonts w:ascii="Times New Roman" w:hAnsi="Times New Roman" w:cs="Times New Roman"/>
        </w:rPr>
        <w:t>,</w:t>
      </w:r>
      <w:r w:rsidR="00C25E4F">
        <w:rPr>
          <w:rFonts w:ascii="Times New Roman" w:hAnsi="Times New Roman" w:cs="Times New Roman"/>
        </w:rPr>
        <w:t xml:space="preserve"> Luther refused to recant</w:t>
      </w:r>
      <w:r w:rsidR="00491197">
        <w:rPr>
          <w:rFonts w:ascii="Times New Roman" w:hAnsi="Times New Roman" w:cs="Times New Roman"/>
        </w:rPr>
        <w:t xml:space="preserve"> his writings when asked by Charles V and instead of being </w:t>
      </w:r>
      <w:r w:rsidR="009E3DB5">
        <w:rPr>
          <w:rFonts w:ascii="Times New Roman" w:hAnsi="Times New Roman" w:cs="Times New Roman"/>
        </w:rPr>
        <w:t>executed</w:t>
      </w:r>
      <w:r w:rsidR="00593D0D">
        <w:rPr>
          <w:rFonts w:ascii="Times New Roman" w:hAnsi="Times New Roman" w:cs="Times New Roman"/>
        </w:rPr>
        <w:t>,</w:t>
      </w:r>
      <w:r w:rsidR="00491197">
        <w:rPr>
          <w:rFonts w:ascii="Times New Roman" w:hAnsi="Times New Roman" w:cs="Times New Roman"/>
        </w:rPr>
        <w:t xml:space="preserve"> he would </w:t>
      </w:r>
      <w:r w:rsidR="009E3DB5">
        <w:rPr>
          <w:rFonts w:ascii="Times New Roman" w:hAnsi="Times New Roman" w:cs="Times New Roman"/>
        </w:rPr>
        <w:t>be given permission by Emperor Charles V to go back to Witt</w:t>
      </w:r>
      <w:r w:rsidR="008D0038">
        <w:rPr>
          <w:rFonts w:ascii="Times New Roman" w:hAnsi="Times New Roman" w:cs="Times New Roman"/>
        </w:rPr>
        <w:t>enburg</w:t>
      </w:r>
      <w:r w:rsidR="009E3DB5">
        <w:rPr>
          <w:rFonts w:ascii="Times New Roman" w:hAnsi="Times New Roman" w:cs="Times New Roman"/>
        </w:rPr>
        <w:t xml:space="preserve"> as he had promised him safe passage beforehand.</w:t>
      </w:r>
      <w:r w:rsidR="008D0038">
        <w:rPr>
          <w:rStyle w:val="FootnoteReference"/>
          <w:rFonts w:ascii="Times New Roman" w:hAnsi="Times New Roman" w:cs="Times New Roman"/>
        </w:rPr>
        <w:footnoteReference w:customMarkFollows="1" w:id="25"/>
        <w:t>30</w:t>
      </w:r>
      <w:r w:rsidR="004C26BC">
        <w:rPr>
          <w:rFonts w:ascii="Times New Roman" w:hAnsi="Times New Roman" w:cs="Times New Roman"/>
        </w:rPr>
        <w:t xml:space="preserve"> In reality</w:t>
      </w:r>
      <w:r w:rsidR="00593D0D">
        <w:rPr>
          <w:rFonts w:ascii="Times New Roman" w:hAnsi="Times New Roman" w:cs="Times New Roman"/>
        </w:rPr>
        <w:t>,</w:t>
      </w:r>
      <w:r w:rsidR="004C26BC">
        <w:rPr>
          <w:rFonts w:ascii="Times New Roman" w:hAnsi="Times New Roman" w:cs="Times New Roman"/>
        </w:rPr>
        <w:t xml:space="preserve"> however</w:t>
      </w:r>
      <w:r w:rsidR="00593D0D">
        <w:rPr>
          <w:rFonts w:ascii="Times New Roman" w:hAnsi="Times New Roman" w:cs="Times New Roman"/>
        </w:rPr>
        <w:t>,</w:t>
      </w:r>
      <w:r w:rsidR="004C26BC">
        <w:rPr>
          <w:rFonts w:ascii="Times New Roman" w:hAnsi="Times New Roman" w:cs="Times New Roman"/>
        </w:rPr>
        <w:t xml:space="preserve"> his </w:t>
      </w:r>
      <w:r w:rsidR="005A5EE8">
        <w:rPr>
          <w:rFonts w:ascii="Times New Roman" w:hAnsi="Times New Roman" w:cs="Times New Roman"/>
        </w:rPr>
        <w:t>safety</w:t>
      </w:r>
      <w:r w:rsidR="004C26BC">
        <w:rPr>
          <w:rFonts w:ascii="Times New Roman" w:hAnsi="Times New Roman" w:cs="Times New Roman"/>
        </w:rPr>
        <w:t xml:space="preserve"> was far from assured as Charles V due</w:t>
      </w:r>
      <w:r w:rsidR="00104341">
        <w:rPr>
          <w:rFonts w:ascii="Times New Roman" w:hAnsi="Times New Roman" w:cs="Times New Roman"/>
        </w:rPr>
        <w:t xml:space="preserve"> to placing him under </w:t>
      </w:r>
      <w:r w:rsidR="00104BD8">
        <w:rPr>
          <w:rFonts w:ascii="Times New Roman" w:hAnsi="Times New Roman" w:cs="Times New Roman"/>
        </w:rPr>
        <w:t>an </w:t>
      </w:r>
      <w:r w:rsidR="005A5EE8">
        <w:rPr>
          <w:rFonts w:ascii="Times New Roman" w:hAnsi="Times New Roman" w:cs="Times New Roman"/>
        </w:rPr>
        <w:t>imperial</w:t>
      </w:r>
      <w:r w:rsidR="00104341">
        <w:rPr>
          <w:rFonts w:ascii="Times New Roman" w:hAnsi="Times New Roman" w:cs="Times New Roman"/>
        </w:rPr>
        <w:t xml:space="preserve"> ban allowing anyone to kill him</w:t>
      </w:r>
      <w:r w:rsidR="00593D0D">
        <w:rPr>
          <w:rFonts w:ascii="Times New Roman" w:hAnsi="Times New Roman" w:cs="Times New Roman"/>
        </w:rPr>
        <w:t>,</w:t>
      </w:r>
      <w:r w:rsidR="00104341">
        <w:rPr>
          <w:rFonts w:ascii="Times New Roman" w:hAnsi="Times New Roman" w:cs="Times New Roman"/>
        </w:rPr>
        <w:t xml:space="preserve"> with Luthe</w:t>
      </w:r>
      <w:r w:rsidR="006902A2">
        <w:rPr>
          <w:rFonts w:ascii="Times New Roman" w:hAnsi="Times New Roman" w:cs="Times New Roman"/>
        </w:rPr>
        <w:t>r</w:t>
      </w:r>
      <w:r w:rsidR="00104341">
        <w:rPr>
          <w:rFonts w:ascii="Times New Roman" w:hAnsi="Times New Roman" w:cs="Times New Roman"/>
        </w:rPr>
        <w:t xml:space="preserve"> only being saved due to Frede</w:t>
      </w:r>
      <w:r w:rsidR="006B665C">
        <w:rPr>
          <w:rFonts w:ascii="Times New Roman" w:hAnsi="Times New Roman" w:cs="Times New Roman"/>
        </w:rPr>
        <w:t>r</w:t>
      </w:r>
      <w:r w:rsidR="00104341">
        <w:rPr>
          <w:rFonts w:ascii="Times New Roman" w:hAnsi="Times New Roman" w:cs="Times New Roman"/>
        </w:rPr>
        <w:t xml:space="preserve">ick the </w:t>
      </w:r>
      <w:r w:rsidR="00931329">
        <w:rPr>
          <w:rFonts w:ascii="Times New Roman" w:hAnsi="Times New Roman" w:cs="Times New Roman"/>
        </w:rPr>
        <w:t>Wise having Luther</w:t>
      </w:r>
      <w:r w:rsidR="005A5EE8">
        <w:rPr>
          <w:rFonts w:ascii="Times New Roman" w:hAnsi="Times New Roman" w:cs="Times New Roman"/>
        </w:rPr>
        <w:t xml:space="preserve"> “kidnapped” and sent to one of his castles for protection.</w:t>
      </w:r>
      <w:r w:rsidR="005A5EE8">
        <w:rPr>
          <w:rStyle w:val="FootnoteReference"/>
          <w:rFonts w:ascii="Times New Roman" w:hAnsi="Times New Roman" w:cs="Times New Roman"/>
        </w:rPr>
        <w:footnoteReference w:customMarkFollows="1" w:id="26"/>
        <w:t>31</w:t>
      </w:r>
      <w:r w:rsidR="0032798F">
        <w:rPr>
          <w:rFonts w:ascii="Times New Roman" w:hAnsi="Times New Roman" w:cs="Times New Roman"/>
        </w:rPr>
        <w:t xml:space="preserve"> He would be </w:t>
      </w:r>
      <w:r w:rsidR="001C7EB7">
        <w:rPr>
          <w:rFonts w:ascii="Times New Roman" w:hAnsi="Times New Roman" w:cs="Times New Roman"/>
        </w:rPr>
        <w:t xml:space="preserve">in solitary confinement </w:t>
      </w:r>
      <w:r w:rsidR="00104BD8">
        <w:rPr>
          <w:rFonts w:ascii="Times New Roman" w:hAnsi="Times New Roman" w:cs="Times New Roman"/>
        </w:rPr>
        <w:t>at </w:t>
      </w:r>
      <w:r w:rsidR="002545A6">
        <w:rPr>
          <w:rFonts w:ascii="Times New Roman" w:hAnsi="Times New Roman" w:cs="Times New Roman"/>
        </w:rPr>
        <w:t>Wartburg</w:t>
      </w:r>
      <w:r w:rsidR="001C7EB7">
        <w:rPr>
          <w:rFonts w:ascii="Times New Roman" w:hAnsi="Times New Roman" w:cs="Times New Roman"/>
        </w:rPr>
        <w:t xml:space="preserve"> castle from April 1521 to March 1522</w:t>
      </w:r>
      <w:r w:rsidR="00593D0D">
        <w:rPr>
          <w:rFonts w:ascii="Times New Roman" w:hAnsi="Times New Roman" w:cs="Times New Roman"/>
        </w:rPr>
        <w:t>,</w:t>
      </w:r>
      <w:r w:rsidR="00F1030B">
        <w:rPr>
          <w:rFonts w:ascii="Times New Roman" w:hAnsi="Times New Roman" w:cs="Times New Roman"/>
        </w:rPr>
        <w:t xml:space="preserve"> where he would face inner torment</w:t>
      </w:r>
      <w:r w:rsidR="00DF6420">
        <w:rPr>
          <w:rFonts w:ascii="Times New Roman" w:hAnsi="Times New Roman" w:cs="Times New Roman"/>
        </w:rPr>
        <w:t xml:space="preserve"> </w:t>
      </w:r>
      <w:r w:rsidR="00F1030B">
        <w:rPr>
          <w:rFonts w:ascii="Times New Roman" w:hAnsi="Times New Roman" w:cs="Times New Roman"/>
        </w:rPr>
        <w:t>over his faith</w:t>
      </w:r>
      <w:r w:rsidR="00593D0D">
        <w:rPr>
          <w:rFonts w:ascii="Times New Roman" w:hAnsi="Times New Roman" w:cs="Times New Roman"/>
        </w:rPr>
        <w:t>,</w:t>
      </w:r>
      <w:r w:rsidR="00F1030B">
        <w:rPr>
          <w:rFonts w:ascii="Times New Roman" w:hAnsi="Times New Roman" w:cs="Times New Roman"/>
        </w:rPr>
        <w:t xml:space="preserve"> even seeing </w:t>
      </w:r>
      <w:r w:rsidR="00DF6420">
        <w:rPr>
          <w:rFonts w:ascii="Times New Roman" w:hAnsi="Times New Roman" w:cs="Times New Roman"/>
        </w:rPr>
        <w:t>nightmares o</w:t>
      </w:r>
      <w:r w:rsidR="006B665C">
        <w:rPr>
          <w:rFonts w:ascii="Times New Roman" w:hAnsi="Times New Roman" w:cs="Times New Roman"/>
        </w:rPr>
        <w:t>f</w:t>
      </w:r>
      <w:r w:rsidR="00DF6420">
        <w:rPr>
          <w:rFonts w:ascii="Times New Roman" w:hAnsi="Times New Roman" w:cs="Times New Roman"/>
        </w:rPr>
        <w:t xml:space="preserve"> Satan, Hell, and his sin.</w:t>
      </w:r>
      <w:r w:rsidR="00DF6420">
        <w:rPr>
          <w:rStyle w:val="FootnoteReference"/>
          <w:rFonts w:ascii="Times New Roman" w:hAnsi="Times New Roman" w:cs="Times New Roman"/>
        </w:rPr>
        <w:footnoteReference w:customMarkFollows="1" w:id="27"/>
        <w:t>32</w:t>
      </w:r>
      <w:r w:rsidR="002B0CD1">
        <w:rPr>
          <w:rStyle w:val="FootnoteReference"/>
          <w:rFonts w:ascii="Times New Roman" w:hAnsi="Times New Roman" w:cs="Times New Roman"/>
        </w:rPr>
        <w:t xml:space="preserve"> </w:t>
      </w:r>
      <w:r w:rsidR="008839CB">
        <w:rPr>
          <w:rFonts w:ascii="Times New Roman" w:hAnsi="Times New Roman" w:cs="Times New Roman"/>
        </w:rPr>
        <w:t xml:space="preserve"> Despite the trials</w:t>
      </w:r>
      <w:r w:rsidR="00593D0D">
        <w:rPr>
          <w:rFonts w:ascii="Times New Roman" w:hAnsi="Times New Roman" w:cs="Times New Roman"/>
        </w:rPr>
        <w:t>,</w:t>
      </w:r>
      <w:r w:rsidR="008839CB">
        <w:rPr>
          <w:rFonts w:ascii="Times New Roman" w:hAnsi="Times New Roman" w:cs="Times New Roman"/>
        </w:rPr>
        <w:t xml:space="preserve"> Luther preserved and flourished as he was working hard, </w:t>
      </w:r>
      <w:r w:rsidR="00593D0D">
        <w:rPr>
          <w:rFonts w:ascii="Times New Roman" w:hAnsi="Times New Roman" w:cs="Times New Roman"/>
        </w:rPr>
        <w:t>translating</w:t>
      </w:r>
      <w:r w:rsidR="008839CB">
        <w:rPr>
          <w:rFonts w:ascii="Times New Roman" w:hAnsi="Times New Roman" w:cs="Times New Roman"/>
        </w:rPr>
        <w:t xml:space="preserve"> </w:t>
      </w:r>
      <w:r w:rsidR="00476B26">
        <w:rPr>
          <w:rFonts w:ascii="Times New Roman" w:hAnsi="Times New Roman" w:cs="Times New Roman"/>
        </w:rPr>
        <w:t xml:space="preserve">the Greek New </w:t>
      </w:r>
      <w:r w:rsidR="00593D0D">
        <w:rPr>
          <w:rFonts w:ascii="Times New Roman" w:hAnsi="Times New Roman" w:cs="Times New Roman"/>
        </w:rPr>
        <w:t>Testament</w:t>
      </w:r>
      <w:r w:rsidR="00476B26">
        <w:rPr>
          <w:rFonts w:ascii="Times New Roman" w:hAnsi="Times New Roman" w:cs="Times New Roman"/>
        </w:rPr>
        <w:t xml:space="preserve"> to German in just 4 months</w:t>
      </w:r>
      <w:r w:rsidR="008E53C7">
        <w:rPr>
          <w:rFonts w:ascii="Times New Roman" w:hAnsi="Times New Roman" w:cs="Times New Roman"/>
        </w:rPr>
        <w:t xml:space="preserve"> and </w:t>
      </w:r>
      <w:r w:rsidR="00476B26">
        <w:rPr>
          <w:rFonts w:ascii="Times New Roman" w:hAnsi="Times New Roman" w:cs="Times New Roman"/>
        </w:rPr>
        <w:t>writing numerous sermons</w:t>
      </w:r>
      <w:r w:rsidR="008E53C7">
        <w:rPr>
          <w:rFonts w:ascii="Times New Roman" w:hAnsi="Times New Roman" w:cs="Times New Roman"/>
        </w:rPr>
        <w:t xml:space="preserve"> that introduced new theological ideas that helped the churches</w:t>
      </w:r>
      <w:r w:rsidR="00DA440A">
        <w:rPr>
          <w:rFonts w:ascii="Times New Roman" w:hAnsi="Times New Roman" w:cs="Times New Roman"/>
        </w:rPr>
        <w:t xml:space="preserve"> grow in practices.</w:t>
      </w:r>
      <w:r w:rsidR="00DA440A">
        <w:rPr>
          <w:rStyle w:val="FootnoteReference"/>
          <w:rFonts w:ascii="Times New Roman" w:hAnsi="Times New Roman" w:cs="Times New Roman"/>
        </w:rPr>
        <w:footnoteReference w:customMarkFollows="1" w:id="28"/>
        <w:t>33</w:t>
      </w:r>
      <w:r w:rsidR="0095026D">
        <w:rPr>
          <w:rFonts w:ascii="Times New Roman" w:hAnsi="Times New Roman" w:cs="Times New Roman"/>
        </w:rPr>
        <w:t xml:space="preserve"> </w:t>
      </w:r>
      <w:r w:rsidR="00A34037">
        <w:rPr>
          <w:rFonts w:ascii="Times New Roman" w:hAnsi="Times New Roman" w:cs="Times New Roman"/>
        </w:rPr>
        <w:t>Eventually</w:t>
      </w:r>
      <w:r w:rsidR="00593D0D">
        <w:rPr>
          <w:rFonts w:ascii="Times New Roman" w:hAnsi="Times New Roman" w:cs="Times New Roman"/>
        </w:rPr>
        <w:t>,</w:t>
      </w:r>
      <w:r w:rsidR="0095026D">
        <w:rPr>
          <w:rFonts w:ascii="Times New Roman" w:hAnsi="Times New Roman" w:cs="Times New Roman"/>
        </w:rPr>
        <w:t xml:space="preserve"> Luther would leave the castle as despite being </w:t>
      </w:r>
      <w:r w:rsidR="00A34037">
        <w:rPr>
          <w:rFonts w:ascii="Times New Roman" w:hAnsi="Times New Roman" w:cs="Times New Roman"/>
        </w:rPr>
        <w:t>under</w:t>
      </w:r>
      <w:r w:rsidR="0095026D">
        <w:rPr>
          <w:rFonts w:ascii="Times New Roman" w:hAnsi="Times New Roman" w:cs="Times New Roman"/>
        </w:rPr>
        <w:t xml:space="preserve"> band</w:t>
      </w:r>
      <w:r w:rsidR="00593D0D">
        <w:rPr>
          <w:rFonts w:ascii="Times New Roman" w:hAnsi="Times New Roman" w:cs="Times New Roman"/>
        </w:rPr>
        <w:t>,</w:t>
      </w:r>
      <w:r w:rsidR="0095026D">
        <w:rPr>
          <w:rFonts w:ascii="Times New Roman" w:hAnsi="Times New Roman" w:cs="Times New Roman"/>
        </w:rPr>
        <w:t xml:space="preserve"> he was safe in </w:t>
      </w:r>
      <w:r w:rsidR="00A34037">
        <w:rPr>
          <w:rFonts w:ascii="Times New Roman" w:hAnsi="Times New Roman" w:cs="Times New Roman"/>
        </w:rPr>
        <w:t>returning</w:t>
      </w:r>
      <w:r w:rsidR="0095026D">
        <w:rPr>
          <w:rFonts w:ascii="Times New Roman" w:hAnsi="Times New Roman" w:cs="Times New Roman"/>
        </w:rPr>
        <w:t xml:space="preserve"> to </w:t>
      </w:r>
      <w:r w:rsidR="00593D0D">
        <w:rPr>
          <w:rFonts w:ascii="Times New Roman" w:hAnsi="Times New Roman" w:cs="Times New Roman"/>
        </w:rPr>
        <w:t>Wittenberg</w:t>
      </w:r>
      <w:r w:rsidR="0095026D">
        <w:rPr>
          <w:rFonts w:ascii="Times New Roman" w:hAnsi="Times New Roman" w:cs="Times New Roman"/>
        </w:rPr>
        <w:t xml:space="preserve"> thanks to Fredrick the </w:t>
      </w:r>
      <w:r w:rsidR="00593D0D">
        <w:rPr>
          <w:rFonts w:ascii="Times New Roman" w:hAnsi="Times New Roman" w:cs="Times New Roman"/>
        </w:rPr>
        <w:t>Wise’s</w:t>
      </w:r>
      <w:r w:rsidR="0095026D">
        <w:rPr>
          <w:rFonts w:ascii="Times New Roman" w:hAnsi="Times New Roman" w:cs="Times New Roman"/>
        </w:rPr>
        <w:t xml:space="preserve"> protection</w:t>
      </w:r>
      <w:r w:rsidR="00593D0D">
        <w:rPr>
          <w:rFonts w:ascii="Times New Roman" w:hAnsi="Times New Roman" w:cs="Times New Roman"/>
        </w:rPr>
        <w:t>,</w:t>
      </w:r>
      <w:r w:rsidR="0095026D">
        <w:rPr>
          <w:rFonts w:ascii="Times New Roman" w:hAnsi="Times New Roman" w:cs="Times New Roman"/>
        </w:rPr>
        <w:t xml:space="preserve"> </w:t>
      </w:r>
      <w:r w:rsidR="00A34037">
        <w:rPr>
          <w:rFonts w:ascii="Times New Roman" w:hAnsi="Times New Roman" w:cs="Times New Roman"/>
        </w:rPr>
        <w:t>allowing him to continue his work.</w:t>
      </w:r>
      <w:r w:rsidR="005B09A1">
        <w:rPr>
          <w:rFonts w:ascii="Times New Roman" w:hAnsi="Times New Roman" w:cs="Times New Roman"/>
        </w:rPr>
        <w:t xml:space="preserve"> He would now head his reformation </w:t>
      </w:r>
      <w:r w:rsidR="005121E8">
        <w:rPr>
          <w:rFonts w:ascii="Times New Roman" w:hAnsi="Times New Roman" w:cs="Times New Roman"/>
        </w:rPr>
        <w:t xml:space="preserve">as shown </w:t>
      </w:r>
      <w:r w:rsidR="00651400">
        <w:rPr>
          <w:rFonts w:ascii="Times New Roman" w:hAnsi="Times New Roman" w:cs="Times New Roman"/>
        </w:rPr>
        <w:t>when he</w:t>
      </w:r>
      <w:r w:rsidR="00104BD8">
        <w:rPr>
          <w:rFonts w:ascii="Times New Roman" w:hAnsi="Times New Roman" w:cs="Times New Roman"/>
        </w:rPr>
        <w:t xml:space="preserve"> helped 12 Nuns escape their </w:t>
      </w:r>
      <w:r w:rsidR="00F86DF3">
        <w:rPr>
          <w:rFonts w:ascii="Times New Roman" w:hAnsi="Times New Roman" w:cs="Times New Roman"/>
        </w:rPr>
        <w:t xml:space="preserve">Covenants </w:t>
      </w:r>
      <w:r w:rsidR="00A7740B">
        <w:rPr>
          <w:rFonts w:ascii="Times New Roman" w:hAnsi="Times New Roman" w:cs="Times New Roman"/>
        </w:rPr>
        <w:t xml:space="preserve">in </w:t>
      </w:r>
      <w:proofErr w:type="spellStart"/>
      <w:r w:rsidR="00A7740B">
        <w:rPr>
          <w:rFonts w:ascii="Times New Roman" w:hAnsi="Times New Roman" w:cs="Times New Roman"/>
        </w:rPr>
        <w:t>Grimma</w:t>
      </w:r>
      <w:proofErr w:type="spellEnd"/>
      <w:r w:rsidR="00A7740B">
        <w:rPr>
          <w:rFonts w:ascii="Times New Roman" w:hAnsi="Times New Roman" w:cs="Times New Roman"/>
        </w:rPr>
        <w:t xml:space="preserve"> via</w:t>
      </w:r>
      <w:r w:rsidR="008F1174">
        <w:rPr>
          <w:rFonts w:ascii="Times New Roman" w:hAnsi="Times New Roman" w:cs="Times New Roman"/>
        </w:rPr>
        <w:t xml:space="preserve"> herring Barrels due </w:t>
      </w:r>
      <w:r w:rsidR="006B665C">
        <w:rPr>
          <w:rFonts w:ascii="Times New Roman" w:hAnsi="Times New Roman" w:cs="Times New Roman"/>
        </w:rPr>
        <w:t>to </w:t>
      </w:r>
      <w:r w:rsidR="008F1174">
        <w:rPr>
          <w:rFonts w:ascii="Times New Roman" w:hAnsi="Times New Roman" w:cs="Times New Roman"/>
        </w:rPr>
        <w:t>his position that forced Celibacy was against God’s will.</w:t>
      </w:r>
      <w:r w:rsidR="008F1174">
        <w:rPr>
          <w:rStyle w:val="FootnoteReference"/>
          <w:rFonts w:ascii="Times New Roman" w:hAnsi="Times New Roman" w:cs="Times New Roman"/>
        </w:rPr>
        <w:footnoteReference w:customMarkFollows="1" w:id="29"/>
        <w:t>34</w:t>
      </w:r>
      <w:r w:rsidR="00EB036D">
        <w:rPr>
          <w:rFonts w:ascii="Times New Roman" w:hAnsi="Times New Roman" w:cs="Times New Roman"/>
        </w:rPr>
        <w:t xml:space="preserve"> He would find husbands for all but</w:t>
      </w:r>
      <w:r w:rsidR="007A41F4">
        <w:rPr>
          <w:rFonts w:ascii="Times New Roman" w:hAnsi="Times New Roman" w:cs="Times New Roman"/>
        </w:rPr>
        <w:t xml:space="preserve">   </w:t>
      </w:r>
      <w:r w:rsidR="007A41F4" w:rsidRPr="007A41F4">
        <w:rPr>
          <w:rFonts w:ascii="Times New Roman" w:hAnsi="Times New Roman" w:cs="Times New Roman"/>
        </w:rPr>
        <w:t>Katherina von Bora</w:t>
      </w:r>
      <w:r w:rsidR="00593D0D">
        <w:rPr>
          <w:rFonts w:ascii="Times New Roman" w:hAnsi="Times New Roman" w:cs="Times New Roman"/>
        </w:rPr>
        <w:t>,</w:t>
      </w:r>
      <w:r w:rsidR="007A41F4">
        <w:rPr>
          <w:rFonts w:ascii="Times New Roman" w:hAnsi="Times New Roman" w:cs="Times New Roman"/>
        </w:rPr>
        <w:t xml:space="preserve"> who wanted to marry Luther</w:t>
      </w:r>
      <w:r w:rsidR="00593D0D">
        <w:rPr>
          <w:rFonts w:ascii="Times New Roman" w:hAnsi="Times New Roman" w:cs="Times New Roman"/>
        </w:rPr>
        <w:t>,</w:t>
      </w:r>
      <w:r w:rsidR="007A41F4">
        <w:rPr>
          <w:rFonts w:ascii="Times New Roman" w:hAnsi="Times New Roman" w:cs="Times New Roman"/>
        </w:rPr>
        <w:t xml:space="preserve"> with him marrying her </w:t>
      </w:r>
      <w:r w:rsidR="002E658A">
        <w:rPr>
          <w:rFonts w:ascii="Times New Roman" w:hAnsi="Times New Roman" w:cs="Times New Roman"/>
        </w:rPr>
        <w:t xml:space="preserve">on June 13, </w:t>
      </w:r>
      <w:r w:rsidR="007A41F4">
        <w:rPr>
          <w:rFonts w:ascii="Times New Roman" w:hAnsi="Times New Roman" w:cs="Times New Roman"/>
        </w:rPr>
        <w:t>1525</w:t>
      </w:r>
      <w:r w:rsidR="006B665C">
        <w:rPr>
          <w:rFonts w:ascii="Times New Roman" w:hAnsi="Times New Roman" w:cs="Times New Roman"/>
        </w:rPr>
        <w:t>,</w:t>
      </w:r>
      <w:r w:rsidR="00F97307">
        <w:rPr>
          <w:rFonts w:ascii="Times New Roman" w:hAnsi="Times New Roman" w:cs="Times New Roman"/>
        </w:rPr>
        <w:t xml:space="preserve"> and had a total of 6 childr</w:t>
      </w:r>
      <w:r w:rsidR="006B665C">
        <w:rPr>
          <w:rFonts w:ascii="Times New Roman" w:hAnsi="Times New Roman" w:cs="Times New Roman"/>
        </w:rPr>
        <w:t>e</w:t>
      </w:r>
      <w:r w:rsidR="00F97307">
        <w:rPr>
          <w:rFonts w:ascii="Times New Roman" w:hAnsi="Times New Roman" w:cs="Times New Roman"/>
        </w:rPr>
        <w:t>n</w:t>
      </w:r>
      <w:r w:rsidR="002E658A">
        <w:rPr>
          <w:rFonts w:ascii="Times New Roman" w:hAnsi="Times New Roman" w:cs="Times New Roman"/>
        </w:rPr>
        <w:t>.</w:t>
      </w:r>
      <w:r w:rsidR="002E658A">
        <w:rPr>
          <w:rStyle w:val="FootnoteReference"/>
          <w:rFonts w:ascii="Times New Roman" w:hAnsi="Times New Roman" w:cs="Times New Roman"/>
        </w:rPr>
        <w:footnoteReference w:customMarkFollows="1" w:id="30"/>
        <w:t>35</w:t>
      </w:r>
      <w:r w:rsidR="00C536F9">
        <w:rPr>
          <w:rFonts w:ascii="Times New Roman" w:hAnsi="Times New Roman" w:cs="Times New Roman"/>
        </w:rPr>
        <w:t xml:space="preserve"> Luther</w:t>
      </w:r>
      <w:r w:rsidR="00593D0D">
        <w:rPr>
          <w:rFonts w:ascii="Times New Roman" w:hAnsi="Times New Roman" w:cs="Times New Roman"/>
        </w:rPr>
        <w:t>,</w:t>
      </w:r>
      <w:r w:rsidR="00C536F9">
        <w:rPr>
          <w:rFonts w:ascii="Times New Roman" w:hAnsi="Times New Roman" w:cs="Times New Roman"/>
        </w:rPr>
        <w:t xml:space="preserve"> during his travels to churches</w:t>
      </w:r>
      <w:r w:rsidR="00593D0D">
        <w:rPr>
          <w:rFonts w:ascii="Times New Roman" w:hAnsi="Times New Roman" w:cs="Times New Roman"/>
        </w:rPr>
        <w:t>,</w:t>
      </w:r>
      <w:r w:rsidR="00C536F9">
        <w:rPr>
          <w:rFonts w:ascii="Times New Roman" w:hAnsi="Times New Roman" w:cs="Times New Roman"/>
        </w:rPr>
        <w:t xml:space="preserve"> </w:t>
      </w:r>
      <w:r w:rsidR="00041978">
        <w:rPr>
          <w:rFonts w:ascii="Times New Roman" w:hAnsi="Times New Roman" w:cs="Times New Roman"/>
        </w:rPr>
        <w:t>realize</w:t>
      </w:r>
      <w:r w:rsidR="006B665C">
        <w:rPr>
          <w:rFonts w:ascii="Times New Roman" w:hAnsi="Times New Roman" w:cs="Times New Roman"/>
        </w:rPr>
        <w:t>d</w:t>
      </w:r>
      <w:r w:rsidR="00F35A2C">
        <w:rPr>
          <w:rFonts w:ascii="Times New Roman" w:hAnsi="Times New Roman" w:cs="Times New Roman"/>
        </w:rPr>
        <w:t xml:space="preserve"> in 1528</w:t>
      </w:r>
      <w:r w:rsidR="00C536F9">
        <w:rPr>
          <w:rFonts w:ascii="Times New Roman" w:hAnsi="Times New Roman" w:cs="Times New Roman"/>
        </w:rPr>
        <w:t xml:space="preserve"> that</w:t>
      </w:r>
      <w:r w:rsidR="00F35A2C">
        <w:rPr>
          <w:rFonts w:ascii="Times New Roman" w:hAnsi="Times New Roman" w:cs="Times New Roman"/>
        </w:rPr>
        <w:t xml:space="preserve"> people </w:t>
      </w:r>
      <w:r w:rsidR="00F35A2C">
        <w:rPr>
          <w:rFonts w:ascii="Times New Roman" w:hAnsi="Times New Roman" w:cs="Times New Roman"/>
        </w:rPr>
        <w:lastRenderedPageBreak/>
        <w:t>were neglecting works entirely in favor of faith</w:t>
      </w:r>
      <w:r w:rsidR="00593D0D">
        <w:rPr>
          <w:rFonts w:ascii="Times New Roman" w:hAnsi="Times New Roman" w:cs="Times New Roman"/>
        </w:rPr>
        <w:t>,</w:t>
      </w:r>
      <w:r w:rsidR="00F35A2C">
        <w:rPr>
          <w:rFonts w:ascii="Times New Roman" w:hAnsi="Times New Roman" w:cs="Times New Roman"/>
        </w:rPr>
        <w:t xml:space="preserve"> forcing him a year later to write two books, </w:t>
      </w:r>
      <w:r w:rsidR="00A628AC">
        <w:rPr>
          <w:rFonts w:ascii="Times New Roman" w:hAnsi="Times New Roman" w:cs="Times New Roman"/>
        </w:rPr>
        <w:t>T</w:t>
      </w:r>
      <w:r w:rsidR="00F35A2C">
        <w:rPr>
          <w:rFonts w:ascii="Times New Roman" w:hAnsi="Times New Roman" w:cs="Times New Roman"/>
        </w:rPr>
        <w:t xml:space="preserve">he </w:t>
      </w:r>
      <w:r w:rsidR="00A628AC">
        <w:rPr>
          <w:rFonts w:ascii="Times New Roman" w:hAnsi="Times New Roman" w:cs="Times New Roman"/>
        </w:rPr>
        <w:t>L</w:t>
      </w:r>
      <w:r w:rsidR="00F35A2C">
        <w:rPr>
          <w:rFonts w:ascii="Times New Roman" w:hAnsi="Times New Roman" w:cs="Times New Roman"/>
        </w:rPr>
        <w:t>arge and Small Catechism</w:t>
      </w:r>
      <w:r w:rsidR="00593D0D">
        <w:rPr>
          <w:rFonts w:ascii="Times New Roman" w:hAnsi="Times New Roman" w:cs="Times New Roman"/>
        </w:rPr>
        <w:t>,</w:t>
      </w:r>
      <w:r w:rsidR="00F35A2C">
        <w:rPr>
          <w:rFonts w:ascii="Times New Roman" w:hAnsi="Times New Roman" w:cs="Times New Roman"/>
        </w:rPr>
        <w:t xml:space="preserve"> to instruct Lutherans in how they conduct their faith.</w:t>
      </w:r>
      <w:r w:rsidR="00F35A2C">
        <w:rPr>
          <w:rStyle w:val="FootnoteReference"/>
          <w:rFonts w:ascii="Times New Roman" w:hAnsi="Times New Roman" w:cs="Times New Roman"/>
        </w:rPr>
        <w:footnoteReference w:customMarkFollows="1" w:id="31"/>
        <w:t>36</w:t>
      </w:r>
      <w:r w:rsidR="00A628AC">
        <w:rPr>
          <w:rFonts w:ascii="Times New Roman" w:hAnsi="Times New Roman" w:cs="Times New Roman"/>
        </w:rPr>
        <w:t xml:space="preserve"> Another great success by him was the translation of the Old </w:t>
      </w:r>
      <w:r w:rsidR="00770392">
        <w:rPr>
          <w:rFonts w:ascii="Times New Roman" w:hAnsi="Times New Roman" w:cs="Times New Roman"/>
        </w:rPr>
        <w:t>T</w:t>
      </w:r>
      <w:r w:rsidR="00A628AC">
        <w:rPr>
          <w:rFonts w:ascii="Times New Roman" w:hAnsi="Times New Roman" w:cs="Times New Roman"/>
        </w:rPr>
        <w:t xml:space="preserve">estament </w:t>
      </w:r>
      <w:r w:rsidR="00770392">
        <w:rPr>
          <w:rFonts w:ascii="Times New Roman" w:hAnsi="Times New Roman" w:cs="Times New Roman"/>
        </w:rPr>
        <w:t>in</w:t>
      </w:r>
      <w:r w:rsidR="001C6EF4">
        <w:rPr>
          <w:rFonts w:ascii="Times New Roman" w:hAnsi="Times New Roman" w:cs="Times New Roman"/>
        </w:rPr>
        <w:t>to</w:t>
      </w:r>
      <w:r w:rsidR="00770392">
        <w:rPr>
          <w:rFonts w:ascii="Times New Roman" w:hAnsi="Times New Roman" w:cs="Times New Roman"/>
        </w:rPr>
        <w:t xml:space="preserve"> German</w:t>
      </w:r>
      <w:r w:rsidR="00593D0D">
        <w:rPr>
          <w:rFonts w:ascii="Times New Roman" w:hAnsi="Times New Roman" w:cs="Times New Roman"/>
        </w:rPr>
        <w:t>,</w:t>
      </w:r>
      <w:r w:rsidR="00770392">
        <w:rPr>
          <w:rFonts w:ascii="Times New Roman" w:hAnsi="Times New Roman" w:cs="Times New Roman"/>
        </w:rPr>
        <w:t xml:space="preserve"> </w:t>
      </w:r>
      <w:r w:rsidR="001C6EF4">
        <w:rPr>
          <w:rFonts w:ascii="Times New Roman" w:hAnsi="Times New Roman" w:cs="Times New Roman"/>
        </w:rPr>
        <w:t>which further solidified his commitment to the reformation.</w:t>
      </w:r>
      <w:r w:rsidR="001C6EF4">
        <w:rPr>
          <w:rStyle w:val="FootnoteReference"/>
          <w:rFonts w:ascii="Times New Roman" w:hAnsi="Times New Roman" w:cs="Times New Roman"/>
        </w:rPr>
        <w:footnoteReference w:customMarkFollows="1" w:id="32"/>
        <w:t>37</w:t>
      </w:r>
      <w:r w:rsidR="00AC226C">
        <w:rPr>
          <w:rFonts w:ascii="Times New Roman" w:hAnsi="Times New Roman" w:cs="Times New Roman"/>
        </w:rPr>
        <w:t xml:space="preserve"> After years of writing sermon </w:t>
      </w:r>
      <w:r w:rsidR="003518B0">
        <w:rPr>
          <w:rFonts w:ascii="Times New Roman" w:hAnsi="Times New Roman" w:cs="Times New Roman"/>
        </w:rPr>
        <w:t xml:space="preserve">commentaries </w:t>
      </w:r>
      <w:r w:rsidR="00AC226C">
        <w:rPr>
          <w:rFonts w:ascii="Times New Roman" w:hAnsi="Times New Roman" w:cs="Times New Roman"/>
        </w:rPr>
        <w:t xml:space="preserve">on trip after </w:t>
      </w:r>
      <w:r w:rsidR="00593D0D">
        <w:rPr>
          <w:rFonts w:ascii="Times New Roman" w:hAnsi="Times New Roman" w:cs="Times New Roman"/>
        </w:rPr>
        <w:t>trip</w:t>
      </w:r>
      <w:r w:rsidR="00AC226C">
        <w:rPr>
          <w:rFonts w:ascii="Times New Roman" w:hAnsi="Times New Roman" w:cs="Times New Roman"/>
        </w:rPr>
        <w:t xml:space="preserve"> in Wittenburg</w:t>
      </w:r>
      <w:r w:rsidR="00593D0D">
        <w:rPr>
          <w:rFonts w:ascii="Times New Roman" w:hAnsi="Times New Roman" w:cs="Times New Roman"/>
        </w:rPr>
        <w:t>,</w:t>
      </w:r>
      <w:r w:rsidR="00AC226C">
        <w:rPr>
          <w:rFonts w:ascii="Times New Roman" w:hAnsi="Times New Roman" w:cs="Times New Roman"/>
        </w:rPr>
        <w:t xml:space="preserve"> Lut</w:t>
      </w:r>
      <w:r w:rsidR="00CF4178">
        <w:rPr>
          <w:rFonts w:ascii="Times New Roman" w:hAnsi="Times New Roman" w:cs="Times New Roman"/>
        </w:rPr>
        <w:t>er grew ill in 15</w:t>
      </w:r>
      <w:r w:rsidR="00923E67">
        <w:rPr>
          <w:rFonts w:ascii="Times New Roman" w:hAnsi="Times New Roman" w:cs="Times New Roman"/>
        </w:rPr>
        <w:t>46</w:t>
      </w:r>
      <w:r w:rsidR="00C57673">
        <w:rPr>
          <w:rFonts w:ascii="Times New Roman" w:hAnsi="Times New Roman" w:cs="Times New Roman"/>
        </w:rPr>
        <w:t xml:space="preserve"> and would die</w:t>
      </w:r>
      <w:r w:rsidR="00D217A9">
        <w:rPr>
          <w:rFonts w:ascii="Times New Roman" w:hAnsi="Times New Roman" w:cs="Times New Roman"/>
        </w:rPr>
        <w:t xml:space="preserve"> after talking with</w:t>
      </w:r>
      <w:r w:rsidR="003518B0">
        <w:rPr>
          <w:rFonts w:ascii="Times New Roman" w:hAnsi="Times New Roman" w:cs="Times New Roman"/>
        </w:rPr>
        <w:t xml:space="preserve"> his friends on his deathbed</w:t>
      </w:r>
      <w:r w:rsidR="00593D0D">
        <w:rPr>
          <w:rFonts w:ascii="Times New Roman" w:hAnsi="Times New Roman" w:cs="Times New Roman"/>
        </w:rPr>
        <w:t>,</w:t>
      </w:r>
      <w:r w:rsidR="003518B0">
        <w:rPr>
          <w:rFonts w:ascii="Times New Roman" w:hAnsi="Times New Roman" w:cs="Times New Roman"/>
        </w:rPr>
        <w:t xml:space="preserve"> giving a last sermon giving thanks to God for what he was able to do in his lifetime.</w:t>
      </w:r>
      <w:r w:rsidR="003518B0">
        <w:rPr>
          <w:rStyle w:val="FootnoteReference"/>
          <w:rFonts w:ascii="Times New Roman" w:hAnsi="Times New Roman" w:cs="Times New Roman"/>
        </w:rPr>
        <w:footnoteReference w:customMarkFollows="1" w:id="33"/>
        <w:t>38</w:t>
      </w:r>
      <w:r w:rsidR="006615BA">
        <w:rPr>
          <w:rStyle w:val="FootnoteReference"/>
          <w:rFonts w:ascii="Times New Roman" w:hAnsi="Times New Roman" w:cs="Times New Roman"/>
        </w:rPr>
        <w:t xml:space="preserve"> </w:t>
      </w:r>
      <w:r w:rsidR="006615BA">
        <w:rPr>
          <w:rFonts w:ascii="Times New Roman" w:hAnsi="Times New Roman" w:cs="Times New Roman"/>
        </w:rPr>
        <w:t xml:space="preserve">His body would be buried in the castle church at </w:t>
      </w:r>
      <w:r w:rsidR="00CE73A4">
        <w:rPr>
          <w:rFonts w:ascii="Times New Roman" w:hAnsi="Times New Roman" w:cs="Times New Roman"/>
        </w:rPr>
        <w:t>Wittenberg</w:t>
      </w:r>
      <w:r w:rsidR="006615BA">
        <w:rPr>
          <w:rFonts w:ascii="Times New Roman" w:hAnsi="Times New Roman" w:cs="Times New Roman"/>
        </w:rPr>
        <w:t xml:space="preserve"> </w:t>
      </w:r>
      <w:r w:rsidR="00CE73A4">
        <w:rPr>
          <w:rFonts w:ascii="Times New Roman" w:hAnsi="Times New Roman" w:cs="Times New Roman"/>
        </w:rPr>
        <w:t xml:space="preserve">as his impact </w:t>
      </w:r>
      <w:r w:rsidR="005F4590">
        <w:rPr>
          <w:rFonts w:ascii="Times New Roman" w:hAnsi="Times New Roman" w:cs="Times New Roman"/>
        </w:rPr>
        <w:t xml:space="preserve">continued </w:t>
      </w:r>
      <w:r w:rsidR="00CE73A4">
        <w:rPr>
          <w:rFonts w:ascii="Times New Roman" w:hAnsi="Times New Roman" w:cs="Times New Roman"/>
        </w:rPr>
        <w:t>th</w:t>
      </w:r>
      <w:r w:rsidR="000712DE">
        <w:rPr>
          <w:rFonts w:ascii="Times New Roman" w:hAnsi="Times New Roman" w:cs="Times New Roman"/>
        </w:rPr>
        <w:t>r</w:t>
      </w:r>
      <w:r w:rsidR="00CE73A4">
        <w:rPr>
          <w:rFonts w:ascii="Times New Roman" w:hAnsi="Times New Roman" w:cs="Times New Roman"/>
        </w:rPr>
        <w:t>ough</w:t>
      </w:r>
      <w:r w:rsidR="000712DE">
        <w:rPr>
          <w:rFonts w:ascii="Times New Roman" w:hAnsi="Times New Roman" w:cs="Times New Roman"/>
        </w:rPr>
        <w:t>ou</w:t>
      </w:r>
      <w:r w:rsidR="00CE73A4">
        <w:rPr>
          <w:rFonts w:ascii="Times New Roman" w:hAnsi="Times New Roman" w:cs="Times New Roman"/>
        </w:rPr>
        <w:t xml:space="preserve">t </w:t>
      </w:r>
      <w:r w:rsidR="005F4590">
        <w:rPr>
          <w:rFonts w:ascii="Times New Roman" w:hAnsi="Times New Roman" w:cs="Times New Roman"/>
        </w:rPr>
        <w:t>practitioners</w:t>
      </w:r>
      <w:r w:rsidR="00CE73A4">
        <w:rPr>
          <w:rFonts w:ascii="Times New Roman" w:hAnsi="Times New Roman" w:cs="Times New Roman"/>
        </w:rPr>
        <w:t xml:space="preserve"> of </w:t>
      </w:r>
      <w:r w:rsidR="00593D0D">
        <w:rPr>
          <w:rFonts w:ascii="Times New Roman" w:hAnsi="Times New Roman" w:cs="Times New Roman"/>
        </w:rPr>
        <w:t>Lutheranism</w:t>
      </w:r>
      <w:r w:rsidR="003A1C8C">
        <w:rPr>
          <w:rFonts w:ascii="Times New Roman" w:hAnsi="Times New Roman" w:cs="Times New Roman"/>
        </w:rPr>
        <w:t xml:space="preserve"> </w:t>
      </w:r>
      <w:r w:rsidR="00CE73A4">
        <w:rPr>
          <w:rFonts w:ascii="Times New Roman" w:hAnsi="Times New Roman" w:cs="Times New Roman"/>
        </w:rPr>
        <w:t>enduring long after his death</w:t>
      </w:r>
      <w:r w:rsidR="005F4590">
        <w:rPr>
          <w:rFonts w:ascii="Times New Roman" w:hAnsi="Times New Roman" w:cs="Times New Roman"/>
        </w:rPr>
        <w:t>. That was the life of Martin Luther in summary.</w:t>
      </w:r>
    </w:p>
    <w:p w14:paraId="020F9D68" w14:textId="5C897406" w:rsidR="0067456D" w:rsidRDefault="00C32822" w:rsidP="007A41F4">
      <w:pPr>
        <w:spacing w:line="480" w:lineRule="auto"/>
        <w:ind w:firstLine="72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Theological point:</w:t>
      </w:r>
    </w:p>
    <w:p w14:paraId="595EB6B6" w14:textId="1B938A8B" w:rsidR="00C32822" w:rsidRDefault="00C32822" w:rsidP="007A41F4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ab/>
      </w:r>
      <w:r w:rsidR="002E2636">
        <w:rPr>
          <w:rFonts w:ascii="Times New Roman" w:hAnsi="Times New Roman" w:cs="Times New Roman"/>
        </w:rPr>
        <w:t xml:space="preserve">The prime theological point </w:t>
      </w:r>
      <w:r w:rsidR="006B665C">
        <w:rPr>
          <w:rFonts w:ascii="Times New Roman" w:hAnsi="Times New Roman" w:cs="Times New Roman"/>
        </w:rPr>
        <w:t>o</w:t>
      </w:r>
      <w:r w:rsidR="00095416">
        <w:rPr>
          <w:rFonts w:ascii="Times New Roman" w:hAnsi="Times New Roman" w:cs="Times New Roman"/>
        </w:rPr>
        <w:t>f</w:t>
      </w:r>
      <w:r w:rsidR="006B665C">
        <w:rPr>
          <w:rFonts w:ascii="Times New Roman" w:hAnsi="Times New Roman" w:cs="Times New Roman"/>
        </w:rPr>
        <w:t xml:space="preserve"> this Reformation was </w:t>
      </w:r>
      <w:r w:rsidR="002E2636">
        <w:rPr>
          <w:rFonts w:ascii="Times New Roman" w:hAnsi="Times New Roman" w:cs="Times New Roman"/>
        </w:rPr>
        <w:t>being justified through faith alone rather than works.</w:t>
      </w:r>
      <w:r w:rsidR="002E2636">
        <w:rPr>
          <w:rStyle w:val="FootnoteReference"/>
          <w:rFonts w:ascii="Times New Roman" w:hAnsi="Times New Roman" w:cs="Times New Roman"/>
        </w:rPr>
        <w:footnoteReference w:customMarkFollows="1" w:id="34"/>
        <w:t>39</w:t>
      </w:r>
      <w:r w:rsidR="00AD12B2">
        <w:rPr>
          <w:rFonts w:ascii="Times New Roman" w:hAnsi="Times New Roman" w:cs="Times New Roman"/>
        </w:rPr>
        <w:t xml:space="preserve"> The idea was that actions that the Catholics were doing to try and earn salvation</w:t>
      </w:r>
      <w:r w:rsidR="00593D0D">
        <w:rPr>
          <w:rFonts w:ascii="Times New Roman" w:hAnsi="Times New Roman" w:cs="Times New Roman"/>
        </w:rPr>
        <w:t>,</w:t>
      </w:r>
      <w:r w:rsidR="00AD12B2">
        <w:rPr>
          <w:rFonts w:ascii="Times New Roman" w:hAnsi="Times New Roman" w:cs="Times New Roman"/>
        </w:rPr>
        <w:t xml:space="preserve"> like penance, confessions, and pilgrimages</w:t>
      </w:r>
      <w:r w:rsidR="00593D0D">
        <w:rPr>
          <w:rFonts w:ascii="Times New Roman" w:hAnsi="Times New Roman" w:cs="Times New Roman"/>
        </w:rPr>
        <w:t>,</w:t>
      </w:r>
      <w:r w:rsidR="00AD12B2">
        <w:rPr>
          <w:rFonts w:ascii="Times New Roman" w:hAnsi="Times New Roman" w:cs="Times New Roman"/>
        </w:rPr>
        <w:t xml:space="preserve"> </w:t>
      </w:r>
      <w:r w:rsidR="000712DE">
        <w:rPr>
          <w:rFonts w:ascii="Times New Roman" w:hAnsi="Times New Roman" w:cs="Times New Roman"/>
        </w:rPr>
        <w:t>were not what save</w:t>
      </w:r>
      <w:r w:rsidR="00C65E5C">
        <w:rPr>
          <w:rFonts w:ascii="Times New Roman" w:hAnsi="Times New Roman" w:cs="Times New Roman"/>
        </w:rPr>
        <w:t>d</w:t>
      </w:r>
      <w:r w:rsidR="000712DE">
        <w:rPr>
          <w:rFonts w:ascii="Times New Roman" w:hAnsi="Times New Roman" w:cs="Times New Roman"/>
        </w:rPr>
        <w:t xml:space="preserve"> or please</w:t>
      </w:r>
      <w:r w:rsidR="00461AFF">
        <w:rPr>
          <w:rFonts w:ascii="Times New Roman" w:hAnsi="Times New Roman" w:cs="Times New Roman"/>
        </w:rPr>
        <w:t>d</w:t>
      </w:r>
      <w:r w:rsidR="000712DE">
        <w:rPr>
          <w:rFonts w:ascii="Times New Roman" w:hAnsi="Times New Roman" w:cs="Times New Roman"/>
        </w:rPr>
        <w:t xml:space="preserve"> God</w:t>
      </w:r>
      <w:r w:rsidR="003E2DB4">
        <w:rPr>
          <w:rFonts w:ascii="Times New Roman" w:hAnsi="Times New Roman" w:cs="Times New Roman"/>
        </w:rPr>
        <w:t>,</w:t>
      </w:r>
      <w:r w:rsidR="000712DE">
        <w:rPr>
          <w:rFonts w:ascii="Times New Roman" w:hAnsi="Times New Roman" w:cs="Times New Roman"/>
        </w:rPr>
        <w:t xml:space="preserve"> but rather faith alone</w:t>
      </w:r>
      <w:r w:rsidR="002E59C6">
        <w:rPr>
          <w:rFonts w:ascii="Times New Roman" w:hAnsi="Times New Roman" w:cs="Times New Roman"/>
        </w:rPr>
        <w:t xml:space="preserve"> in a personal relationship with him</w:t>
      </w:r>
      <w:r w:rsidR="000712DE">
        <w:rPr>
          <w:rFonts w:ascii="Times New Roman" w:hAnsi="Times New Roman" w:cs="Times New Roman"/>
        </w:rPr>
        <w:t>.</w:t>
      </w:r>
      <w:r w:rsidR="00C65E5C">
        <w:rPr>
          <w:rStyle w:val="FootnoteReference"/>
          <w:rFonts w:ascii="Times New Roman" w:hAnsi="Times New Roman" w:cs="Times New Roman"/>
        </w:rPr>
        <w:footnoteReference w:customMarkFollows="1" w:id="35"/>
        <w:t>40</w:t>
      </w:r>
      <w:r w:rsidR="00E65580">
        <w:rPr>
          <w:rFonts w:ascii="Times New Roman" w:hAnsi="Times New Roman" w:cs="Times New Roman"/>
        </w:rPr>
        <w:t xml:space="preserve"> </w:t>
      </w:r>
      <w:r w:rsidR="00D67DA7" w:rsidRPr="00D67DA7">
        <w:rPr>
          <w:rFonts w:ascii="Times New Roman" w:hAnsi="Times New Roman" w:cs="Times New Roman"/>
        </w:rPr>
        <w:t xml:space="preserve">Martin Luther's goal was to debate what he saw as a skewed focus, which ultimately led to </w:t>
      </w:r>
      <w:r w:rsidR="00D67DA7">
        <w:rPr>
          <w:rFonts w:ascii="Times New Roman" w:hAnsi="Times New Roman" w:cs="Times New Roman"/>
        </w:rPr>
        <w:t>the</w:t>
      </w:r>
      <w:r w:rsidR="00D67DA7" w:rsidRPr="00D67DA7">
        <w:rPr>
          <w:rFonts w:ascii="Times New Roman" w:hAnsi="Times New Roman" w:cs="Times New Roman"/>
        </w:rPr>
        <w:t xml:space="preserve"> Reformation. To reach this goal, Luther even translated the Old and New Testaments into German so that people would have a chance at a more personal faith rather than just relying on the church.</w:t>
      </w:r>
      <w:r w:rsidR="00D67DA7">
        <w:rPr>
          <w:rFonts w:ascii="Times New Roman" w:hAnsi="Times New Roman" w:cs="Times New Roman"/>
        </w:rPr>
        <w:t xml:space="preserve"> </w:t>
      </w:r>
      <w:r w:rsidR="00E65580">
        <w:rPr>
          <w:rFonts w:ascii="Times New Roman" w:hAnsi="Times New Roman" w:cs="Times New Roman"/>
        </w:rPr>
        <w:t>This shifted focus</w:t>
      </w:r>
      <w:r w:rsidR="00A57794">
        <w:rPr>
          <w:rFonts w:ascii="Times New Roman" w:hAnsi="Times New Roman" w:cs="Times New Roman"/>
        </w:rPr>
        <w:t xml:space="preserve"> from the church to </w:t>
      </w:r>
      <w:r w:rsidR="00A57794">
        <w:rPr>
          <w:rFonts w:ascii="Times New Roman" w:hAnsi="Times New Roman" w:cs="Times New Roman"/>
        </w:rPr>
        <w:lastRenderedPageBreak/>
        <w:t>the individual</w:t>
      </w:r>
      <w:r w:rsidR="00593D0D">
        <w:rPr>
          <w:rFonts w:ascii="Times New Roman" w:hAnsi="Times New Roman" w:cs="Times New Roman"/>
        </w:rPr>
        <w:t>,</w:t>
      </w:r>
      <w:r w:rsidR="00A57794">
        <w:rPr>
          <w:rFonts w:ascii="Times New Roman" w:hAnsi="Times New Roman" w:cs="Times New Roman"/>
        </w:rPr>
        <w:t xml:space="preserve"> preventing the church from having sole control over who is saved in Christ.</w:t>
      </w:r>
      <w:r w:rsidR="00A57794">
        <w:rPr>
          <w:rStyle w:val="FootnoteReference"/>
          <w:rFonts w:ascii="Times New Roman" w:hAnsi="Times New Roman" w:cs="Times New Roman"/>
        </w:rPr>
        <w:footnoteReference w:customMarkFollows="1" w:id="36"/>
        <w:t>41</w:t>
      </w:r>
      <w:r w:rsidR="00461AFF">
        <w:rPr>
          <w:rFonts w:ascii="Times New Roman" w:hAnsi="Times New Roman" w:cs="Times New Roman"/>
        </w:rPr>
        <w:t xml:space="preserve"> This </w:t>
      </w:r>
      <w:r w:rsidR="00041978">
        <w:rPr>
          <w:rFonts w:ascii="Times New Roman" w:hAnsi="Times New Roman" w:cs="Times New Roman"/>
        </w:rPr>
        <w:t>is </w:t>
      </w:r>
      <w:r w:rsidR="00461AFF">
        <w:rPr>
          <w:rFonts w:ascii="Times New Roman" w:hAnsi="Times New Roman" w:cs="Times New Roman"/>
        </w:rPr>
        <w:t>what began the focus on personal faith rather the church loyalty</w:t>
      </w:r>
      <w:r w:rsidR="00ED5ECE">
        <w:rPr>
          <w:rFonts w:ascii="Times New Roman" w:hAnsi="Times New Roman" w:cs="Times New Roman"/>
        </w:rPr>
        <w:t>,</w:t>
      </w:r>
      <w:r w:rsidR="00461AFF">
        <w:rPr>
          <w:rFonts w:ascii="Times New Roman" w:hAnsi="Times New Roman" w:cs="Times New Roman"/>
        </w:rPr>
        <w:t xml:space="preserve"> making it no longer about just acts but one’s relationship with Jesus.</w:t>
      </w:r>
      <w:r w:rsidR="006208A1">
        <w:rPr>
          <w:rFonts w:ascii="Times New Roman" w:hAnsi="Times New Roman" w:cs="Times New Roman"/>
        </w:rPr>
        <w:t xml:space="preserve"> </w:t>
      </w:r>
      <w:r w:rsidR="00354A1D">
        <w:rPr>
          <w:rFonts w:ascii="Times New Roman" w:hAnsi="Times New Roman" w:cs="Times New Roman"/>
        </w:rPr>
        <w:t>Overall,</w:t>
      </w:r>
      <w:r w:rsidR="006208A1">
        <w:rPr>
          <w:rFonts w:ascii="Times New Roman" w:hAnsi="Times New Roman" w:cs="Times New Roman"/>
        </w:rPr>
        <w:t xml:space="preserve"> Faith alone was the main</w:t>
      </w:r>
      <w:r w:rsidR="001833BA">
        <w:rPr>
          <w:rFonts w:ascii="Times New Roman" w:hAnsi="Times New Roman" w:cs="Times New Roman"/>
        </w:rPr>
        <w:t xml:space="preserve"> unique theological point brought up during Luther’s </w:t>
      </w:r>
      <w:r w:rsidR="00B22435">
        <w:rPr>
          <w:rFonts w:ascii="Times New Roman" w:hAnsi="Times New Roman" w:cs="Times New Roman"/>
        </w:rPr>
        <w:t>R</w:t>
      </w:r>
      <w:r w:rsidR="001833BA">
        <w:rPr>
          <w:rFonts w:ascii="Times New Roman" w:hAnsi="Times New Roman" w:cs="Times New Roman"/>
        </w:rPr>
        <w:t>eformation</w:t>
      </w:r>
      <w:r w:rsidR="00C33DB4">
        <w:rPr>
          <w:rFonts w:ascii="Times New Roman" w:hAnsi="Times New Roman" w:cs="Times New Roman"/>
        </w:rPr>
        <w:t xml:space="preserve"> </w:t>
      </w:r>
      <w:r w:rsidR="00C33DB4">
        <w:t>brough</w:t>
      </w:r>
      <w:r w:rsidR="00C33DB4">
        <w:t>t</w:t>
      </w:r>
      <w:r w:rsidR="00C33DB4">
        <w:t xml:space="preserve"> about significant change to the Christian </w:t>
      </w:r>
      <w:r w:rsidR="00F33405">
        <w:t>landscape.</w:t>
      </w:r>
    </w:p>
    <w:p w14:paraId="7A6AAD77" w14:textId="77777777" w:rsidR="00B22435" w:rsidRDefault="00B22435" w:rsidP="007A41F4">
      <w:pPr>
        <w:spacing w:line="480" w:lineRule="auto"/>
        <w:ind w:firstLine="72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Major Writings:</w:t>
      </w:r>
    </w:p>
    <w:p w14:paraId="2A9296FF" w14:textId="24D7DF51" w:rsidR="00B46687" w:rsidRDefault="00354A1D" w:rsidP="00B46687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Many significant writings occurred during this reformation</w:t>
      </w:r>
      <w:r w:rsidR="00ED5EC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with the one </w:t>
      </w:r>
      <w:r w:rsidR="00ED5ECE">
        <w:rPr>
          <w:rFonts w:ascii="Times New Roman" w:hAnsi="Times New Roman" w:cs="Times New Roman"/>
        </w:rPr>
        <w:t>that began</w:t>
      </w:r>
      <w:r w:rsidR="000D66A7">
        <w:rPr>
          <w:rFonts w:ascii="Times New Roman" w:hAnsi="Times New Roman" w:cs="Times New Roman"/>
        </w:rPr>
        <w:t xml:space="preserve"> it</w:t>
      </w:r>
      <w:r>
        <w:rPr>
          <w:rFonts w:ascii="Times New Roman" w:hAnsi="Times New Roman" w:cs="Times New Roman"/>
        </w:rPr>
        <w:t xml:space="preserve"> all being Luther’s’ </w:t>
      </w:r>
      <w:r w:rsidR="000D068F">
        <w:rPr>
          <w:rFonts w:ascii="Times New Roman" w:hAnsi="Times New Roman" w:cs="Times New Roman"/>
        </w:rPr>
        <w:t>Ninety-Five</w:t>
      </w:r>
      <w:r>
        <w:rPr>
          <w:rFonts w:ascii="Times New Roman" w:hAnsi="Times New Roman" w:cs="Times New Roman"/>
        </w:rPr>
        <w:t xml:space="preserve"> Theses</w:t>
      </w:r>
      <w:r>
        <w:rPr>
          <w:rFonts w:ascii="Times New Roman" w:hAnsi="Times New Roman" w:cs="Times New Roman"/>
          <w:b/>
          <w:bCs/>
        </w:rPr>
        <w:t>.</w:t>
      </w:r>
      <w:r w:rsidR="00C631D9">
        <w:rPr>
          <w:rFonts w:ascii="Times New Roman" w:hAnsi="Times New Roman" w:cs="Times New Roman"/>
          <w:b/>
          <w:bCs/>
        </w:rPr>
        <w:t xml:space="preserve"> </w:t>
      </w:r>
      <w:r w:rsidR="00C631D9">
        <w:rPr>
          <w:rFonts w:ascii="Times New Roman" w:hAnsi="Times New Roman" w:cs="Times New Roman"/>
        </w:rPr>
        <w:t xml:space="preserve"> This was written in </w:t>
      </w:r>
      <w:r w:rsidR="003036FE">
        <w:rPr>
          <w:rFonts w:ascii="Times New Roman" w:hAnsi="Times New Roman" w:cs="Times New Roman"/>
        </w:rPr>
        <w:t xml:space="preserve">1517 as a </w:t>
      </w:r>
      <w:r w:rsidR="00C631D9">
        <w:rPr>
          <w:rFonts w:ascii="Times New Roman" w:hAnsi="Times New Roman" w:cs="Times New Roman"/>
        </w:rPr>
        <w:t>response to the Pope trying to abuse indulgences to gain funding for the church</w:t>
      </w:r>
      <w:r w:rsidR="00095416">
        <w:rPr>
          <w:rFonts w:ascii="Times New Roman" w:hAnsi="Times New Roman" w:cs="Times New Roman"/>
        </w:rPr>
        <w:t>.</w:t>
      </w:r>
      <w:r w:rsidR="00C76C03">
        <w:rPr>
          <w:rFonts w:ascii="Times New Roman" w:hAnsi="Times New Roman" w:cs="Times New Roman"/>
        </w:rPr>
        <w:t xml:space="preserve"> Luther call</w:t>
      </w:r>
      <w:r w:rsidR="00095416">
        <w:rPr>
          <w:rFonts w:ascii="Times New Roman" w:hAnsi="Times New Roman" w:cs="Times New Roman"/>
        </w:rPr>
        <w:t>ed</w:t>
      </w:r>
      <w:r w:rsidR="00C76C03">
        <w:rPr>
          <w:rFonts w:ascii="Times New Roman" w:hAnsi="Times New Roman" w:cs="Times New Roman"/>
        </w:rPr>
        <w:t xml:space="preserve"> out the harm of </w:t>
      </w:r>
      <w:r w:rsidR="00927CC8">
        <w:rPr>
          <w:rFonts w:ascii="Times New Roman" w:hAnsi="Times New Roman" w:cs="Times New Roman"/>
        </w:rPr>
        <w:t>indulgences</w:t>
      </w:r>
      <w:r w:rsidR="00C76C03">
        <w:rPr>
          <w:rFonts w:ascii="Times New Roman" w:hAnsi="Times New Roman" w:cs="Times New Roman"/>
        </w:rPr>
        <w:t xml:space="preserve"> on matters of faith</w:t>
      </w:r>
      <w:r w:rsidR="00095416">
        <w:rPr>
          <w:rFonts w:ascii="Times New Roman" w:hAnsi="Times New Roman" w:cs="Times New Roman"/>
        </w:rPr>
        <w:t>,</w:t>
      </w:r>
      <w:r w:rsidR="00C76C03">
        <w:rPr>
          <w:rFonts w:ascii="Times New Roman" w:hAnsi="Times New Roman" w:cs="Times New Roman"/>
        </w:rPr>
        <w:t xml:space="preserve"> </w:t>
      </w:r>
      <w:r w:rsidR="00927CC8">
        <w:rPr>
          <w:rFonts w:ascii="Times New Roman" w:hAnsi="Times New Roman" w:cs="Times New Roman"/>
        </w:rPr>
        <w:t>beg</w:t>
      </w:r>
      <w:r w:rsidR="00C76C03">
        <w:rPr>
          <w:rFonts w:ascii="Times New Roman" w:hAnsi="Times New Roman" w:cs="Times New Roman"/>
        </w:rPr>
        <w:t xml:space="preserve">inning to start an </w:t>
      </w:r>
      <w:r w:rsidR="00927CC8">
        <w:rPr>
          <w:rFonts w:ascii="Times New Roman" w:hAnsi="Times New Roman" w:cs="Times New Roman"/>
        </w:rPr>
        <w:t xml:space="preserve">academic </w:t>
      </w:r>
      <w:r w:rsidR="00C76C03">
        <w:rPr>
          <w:rFonts w:ascii="Times New Roman" w:hAnsi="Times New Roman" w:cs="Times New Roman"/>
        </w:rPr>
        <w:t xml:space="preserve">debate </w:t>
      </w:r>
      <w:r w:rsidR="00927CC8">
        <w:rPr>
          <w:rFonts w:ascii="Times New Roman" w:hAnsi="Times New Roman" w:cs="Times New Roman"/>
        </w:rPr>
        <w:t>on works being used instead of Faith.</w:t>
      </w:r>
      <w:r w:rsidR="00927CC8">
        <w:rPr>
          <w:rStyle w:val="FootnoteReference"/>
          <w:rFonts w:ascii="Times New Roman" w:hAnsi="Times New Roman" w:cs="Times New Roman"/>
        </w:rPr>
        <w:footnoteReference w:customMarkFollows="1" w:id="37"/>
        <w:t>42</w:t>
      </w:r>
      <w:r w:rsidR="00E5366C">
        <w:rPr>
          <w:rStyle w:val="FootnoteReference"/>
          <w:rFonts w:ascii="Times New Roman" w:hAnsi="Times New Roman" w:cs="Times New Roman"/>
        </w:rPr>
        <w:t xml:space="preserve"> </w:t>
      </w:r>
      <w:r w:rsidR="00E5366C">
        <w:rPr>
          <w:rFonts w:ascii="Times New Roman" w:hAnsi="Times New Roman" w:cs="Times New Roman"/>
        </w:rPr>
        <w:t xml:space="preserve">Instead of becoming a simple debate due </w:t>
      </w:r>
      <w:r w:rsidR="004E709A">
        <w:rPr>
          <w:rFonts w:ascii="Times New Roman" w:hAnsi="Times New Roman" w:cs="Times New Roman"/>
        </w:rPr>
        <w:t>to </w:t>
      </w:r>
      <w:r w:rsidR="00E5366C">
        <w:rPr>
          <w:rFonts w:ascii="Times New Roman" w:hAnsi="Times New Roman" w:cs="Times New Roman"/>
        </w:rPr>
        <w:t xml:space="preserve">it being </w:t>
      </w:r>
      <w:r w:rsidR="00DC3AA0">
        <w:rPr>
          <w:rFonts w:ascii="Times New Roman" w:hAnsi="Times New Roman" w:cs="Times New Roman"/>
        </w:rPr>
        <w:t>translated</w:t>
      </w:r>
      <w:r w:rsidR="00E5366C">
        <w:rPr>
          <w:rFonts w:ascii="Times New Roman" w:hAnsi="Times New Roman" w:cs="Times New Roman"/>
        </w:rPr>
        <w:t xml:space="preserve"> </w:t>
      </w:r>
      <w:r w:rsidR="00635489">
        <w:rPr>
          <w:rFonts w:ascii="Times New Roman" w:hAnsi="Times New Roman" w:cs="Times New Roman"/>
        </w:rPr>
        <w:t>in</w:t>
      </w:r>
      <w:r w:rsidR="003124D4">
        <w:rPr>
          <w:rFonts w:ascii="Times New Roman" w:hAnsi="Times New Roman" w:cs="Times New Roman"/>
        </w:rPr>
        <w:t>to</w:t>
      </w:r>
      <w:r w:rsidR="00635489">
        <w:rPr>
          <w:rFonts w:ascii="Times New Roman" w:hAnsi="Times New Roman" w:cs="Times New Roman"/>
        </w:rPr>
        <w:t xml:space="preserve"> German instead of just Latin</w:t>
      </w:r>
      <w:r w:rsidR="00ED5ECE">
        <w:rPr>
          <w:rFonts w:ascii="Times New Roman" w:hAnsi="Times New Roman" w:cs="Times New Roman"/>
        </w:rPr>
        <w:t>,</w:t>
      </w:r>
      <w:r w:rsidR="00635489">
        <w:rPr>
          <w:rFonts w:ascii="Times New Roman" w:hAnsi="Times New Roman" w:cs="Times New Roman"/>
        </w:rPr>
        <w:t xml:space="preserve"> it gained </w:t>
      </w:r>
      <w:r w:rsidR="00DC3AA0">
        <w:rPr>
          <w:rFonts w:ascii="Times New Roman" w:hAnsi="Times New Roman" w:cs="Times New Roman"/>
        </w:rPr>
        <w:t>widespread</w:t>
      </w:r>
      <w:r w:rsidR="00635489">
        <w:rPr>
          <w:rFonts w:ascii="Times New Roman" w:hAnsi="Times New Roman" w:cs="Times New Roman"/>
        </w:rPr>
        <w:t xml:space="preserve"> reactions</w:t>
      </w:r>
      <w:r w:rsidR="00ED5ECE">
        <w:rPr>
          <w:rFonts w:ascii="Times New Roman" w:hAnsi="Times New Roman" w:cs="Times New Roman"/>
        </w:rPr>
        <w:t>,</w:t>
      </w:r>
      <w:r w:rsidR="00635489">
        <w:rPr>
          <w:rFonts w:ascii="Times New Roman" w:hAnsi="Times New Roman" w:cs="Times New Roman"/>
        </w:rPr>
        <w:t xml:space="preserve"> </w:t>
      </w:r>
      <w:r w:rsidR="00DC3AA0">
        <w:rPr>
          <w:rFonts w:ascii="Times New Roman" w:hAnsi="Times New Roman" w:cs="Times New Roman"/>
        </w:rPr>
        <w:t>beginning</w:t>
      </w:r>
      <w:r w:rsidR="00635489">
        <w:rPr>
          <w:rFonts w:ascii="Times New Roman" w:hAnsi="Times New Roman" w:cs="Times New Roman"/>
        </w:rPr>
        <w:t xml:space="preserve"> the </w:t>
      </w:r>
      <w:r w:rsidR="00DC3AA0">
        <w:rPr>
          <w:rFonts w:ascii="Times New Roman" w:hAnsi="Times New Roman" w:cs="Times New Roman"/>
        </w:rPr>
        <w:t>circulation</w:t>
      </w:r>
      <w:r w:rsidR="00635489">
        <w:rPr>
          <w:rFonts w:ascii="Times New Roman" w:hAnsi="Times New Roman" w:cs="Times New Roman"/>
        </w:rPr>
        <w:t xml:space="preserve"> of the idea of “faith alone”</w:t>
      </w:r>
      <w:r w:rsidR="00DC3AA0">
        <w:rPr>
          <w:rFonts w:ascii="Times New Roman" w:hAnsi="Times New Roman" w:cs="Times New Roman"/>
        </w:rPr>
        <w:t xml:space="preserve"> for Christianity.</w:t>
      </w:r>
      <w:r w:rsidR="00DC3AA0">
        <w:rPr>
          <w:rStyle w:val="FootnoteReference"/>
          <w:rFonts w:ascii="Times New Roman" w:hAnsi="Times New Roman" w:cs="Times New Roman"/>
        </w:rPr>
        <w:footnoteReference w:customMarkFollows="1" w:id="38"/>
        <w:t>43</w:t>
      </w:r>
      <w:r w:rsidR="00DC3AA0">
        <w:rPr>
          <w:rFonts w:ascii="Times New Roman" w:hAnsi="Times New Roman" w:cs="Times New Roman"/>
        </w:rPr>
        <w:t xml:space="preserve"> </w:t>
      </w:r>
      <w:r w:rsidR="00C93D52">
        <w:rPr>
          <w:rFonts w:ascii="Times New Roman" w:hAnsi="Times New Roman" w:cs="Times New Roman"/>
        </w:rPr>
        <w:t xml:space="preserve"> </w:t>
      </w:r>
      <w:r w:rsidR="003036FE">
        <w:rPr>
          <w:rFonts w:ascii="Times New Roman" w:hAnsi="Times New Roman" w:cs="Times New Roman"/>
        </w:rPr>
        <w:t xml:space="preserve">Another notable writing </w:t>
      </w:r>
      <w:r w:rsidR="00241DB6">
        <w:rPr>
          <w:rFonts w:ascii="Times New Roman" w:hAnsi="Times New Roman" w:cs="Times New Roman"/>
        </w:rPr>
        <w:t>in 1521</w:t>
      </w:r>
      <w:r w:rsidR="00F67E34">
        <w:rPr>
          <w:rFonts w:ascii="Times New Roman" w:hAnsi="Times New Roman" w:cs="Times New Roman"/>
        </w:rPr>
        <w:t xml:space="preserve"> was “</w:t>
      </w:r>
      <w:r w:rsidR="003124D4">
        <w:rPr>
          <w:rFonts w:ascii="Times New Roman" w:hAnsi="Times New Roman" w:cs="Times New Roman"/>
        </w:rPr>
        <w:t>A</w:t>
      </w:r>
      <w:r w:rsidR="00F67E34">
        <w:rPr>
          <w:rFonts w:ascii="Times New Roman" w:hAnsi="Times New Roman" w:cs="Times New Roman"/>
        </w:rPr>
        <w:t xml:space="preserve">n </w:t>
      </w:r>
      <w:r w:rsidR="00ED5ECE">
        <w:rPr>
          <w:rFonts w:ascii="Times New Roman" w:hAnsi="Times New Roman" w:cs="Times New Roman"/>
        </w:rPr>
        <w:t>Address</w:t>
      </w:r>
      <w:r w:rsidR="00F67E34">
        <w:rPr>
          <w:rFonts w:ascii="Times New Roman" w:hAnsi="Times New Roman" w:cs="Times New Roman"/>
        </w:rPr>
        <w:t xml:space="preserve"> to Christian Nobility</w:t>
      </w:r>
      <w:r w:rsidR="00ED5ECE">
        <w:rPr>
          <w:rFonts w:ascii="Times New Roman" w:hAnsi="Times New Roman" w:cs="Times New Roman"/>
        </w:rPr>
        <w:t>,</w:t>
      </w:r>
      <w:r w:rsidR="00F67E34">
        <w:rPr>
          <w:rFonts w:ascii="Times New Roman" w:hAnsi="Times New Roman" w:cs="Times New Roman"/>
        </w:rPr>
        <w:t>”</w:t>
      </w:r>
      <w:r w:rsidR="003124D4">
        <w:rPr>
          <w:rFonts w:ascii="Times New Roman" w:hAnsi="Times New Roman" w:cs="Times New Roman"/>
        </w:rPr>
        <w:t xml:space="preserve"> which was addressed to German princes to reject catholic practices and embrace the Reformation.</w:t>
      </w:r>
      <w:r w:rsidR="004E709A">
        <w:rPr>
          <w:rStyle w:val="FootnoteReference"/>
          <w:rFonts w:ascii="Times New Roman" w:hAnsi="Times New Roman" w:cs="Times New Roman"/>
        </w:rPr>
        <w:footnoteReference w:customMarkFollows="1" w:id="39"/>
        <w:t>43</w:t>
      </w:r>
      <w:r w:rsidR="00772521">
        <w:rPr>
          <w:rStyle w:val="FootnoteReference"/>
          <w:rFonts w:ascii="Times New Roman" w:hAnsi="Times New Roman" w:cs="Times New Roman"/>
        </w:rPr>
        <w:t xml:space="preserve"> </w:t>
      </w:r>
      <w:r w:rsidR="00772521">
        <w:rPr>
          <w:rFonts w:ascii="Times New Roman" w:hAnsi="Times New Roman" w:cs="Times New Roman"/>
        </w:rPr>
        <w:t>Two other notable ones in the same year were</w:t>
      </w:r>
      <w:r w:rsidR="00E7550E">
        <w:rPr>
          <w:rFonts w:ascii="Times New Roman" w:hAnsi="Times New Roman" w:cs="Times New Roman"/>
        </w:rPr>
        <w:t xml:space="preserve"> “On the </w:t>
      </w:r>
      <w:r w:rsidR="00B46687">
        <w:rPr>
          <w:rFonts w:ascii="Times New Roman" w:hAnsi="Times New Roman" w:cs="Times New Roman"/>
        </w:rPr>
        <w:t>Babylonian</w:t>
      </w:r>
      <w:r w:rsidR="00E7550E">
        <w:rPr>
          <w:rFonts w:ascii="Times New Roman" w:hAnsi="Times New Roman" w:cs="Times New Roman"/>
        </w:rPr>
        <w:t xml:space="preserve"> Captivity</w:t>
      </w:r>
      <w:r w:rsidR="00ED5ECE">
        <w:rPr>
          <w:rFonts w:ascii="Times New Roman" w:hAnsi="Times New Roman" w:cs="Times New Roman"/>
        </w:rPr>
        <w:t>,</w:t>
      </w:r>
      <w:r w:rsidR="00E7550E">
        <w:rPr>
          <w:rFonts w:ascii="Times New Roman" w:hAnsi="Times New Roman" w:cs="Times New Roman"/>
        </w:rPr>
        <w:t>” which reduced sacraments to two and</w:t>
      </w:r>
      <w:r w:rsidR="005C77D0">
        <w:rPr>
          <w:rFonts w:ascii="Times New Roman" w:hAnsi="Times New Roman" w:cs="Times New Roman"/>
        </w:rPr>
        <w:t xml:space="preserve"> denied the practi</w:t>
      </w:r>
      <w:r w:rsidR="00B46687">
        <w:rPr>
          <w:rFonts w:ascii="Times New Roman" w:hAnsi="Times New Roman" w:cs="Times New Roman"/>
        </w:rPr>
        <w:t>c</w:t>
      </w:r>
      <w:r w:rsidR="005C77D0">
        <w:rPr>
          <w:rFonts w:ascii="Times New Roman" w:hAnsi="Times New Roman" w:cs="Times New Roman"/>
        </w:rPr>
        <w:t>e of only serving bread to la</w:t>
      </w:r>
      <w:r w:rsidR="00B07DA5">
        <w:rPr>
          <w:rFonts w:ascii="Times New Roman" w:hAnsi="Times New Roman" w:cs="Times New Roman"/>
        </w:rPr>
        <w:t>ity in communion</w:t>
      </w:r>
      <w:r w:rsidR="0087399B">
        <w:rPr>
          <w:rFonts w:ascii="Times New Roman" w:hAnsi="Times New Roman" w:cs="Times New Roman"/>
        </w:rPr>
        <w:t>,</w:t>
      </w:r>
      <w:r w:rsidR="00B07DA5">
        <w:rPr>
          <w:rFonts w:ascii="Times New Roman" w:hAnsi="Times New Roman" w:cs="Times New Roman"/>
        </w:rPr>
        <w:t xml:space="preserve"> </w:t>
      </w:r>
      <w:r w:rsidR="005C77D0">
        <w:rPr>
          <w:rFonts w:ascii="Times New Roman" w:hAnsi="Times New Roman" w:cs="Times New Roman"/>
        </w:rPr>
        <w:t xml:space="preserve">with the second being </w:t>
      </w:r>
      <w:r w:rsidR="00B46687">
        <w:rPr>
          <w:rFonts w:ascii="Times New Roman" w:hAnsi="Times New Roman" w:cs="Times New Roman"/>
        </w:rPr>
        <w:t>“</w:t>
      </w:r>
      <w:r w:rsidR="00B46687" w:rsidRPr="00B46687">
        <w:rPr>
          <w:rFonts w:ascii="Times New Roman" w:hAnsi="Times New Roman" w:cs="Times New Roman"/>
        </w:rPr>
        <w:t>A Treatise on Christian Liberty</w:t>
      </w:r>
      <w:r w:rsidR="00B46687">
        <w:rPr>
          <w:rFonts w:ascii="Times New Roman" w:hAnsi="Times New Roman" w:cs="Times New Roman"/>
        </w:rPr>
        <w:t>’ which declared all believers priests.</w:t>
      </w:r>
      <w:r w:rsidR="00B46687">
        <w:rPr>
          <w:rStyle w:val="FootnoteReference"/>
          <w:rFonts w:ascii="Times New Roman" w:hAnsi="Times New Roman" w:cs="Times New Roman"/>
        </w:rPr>
        <w:footnoteReference w:customMarkFollows="1" w:id="40"/>
        <w:t xml:space="preserve">44 </w:t>
      </w:r>
      <w:r w:rsidR="00B46687">
        <w:rPr>
          <w:rFonts w:ascii="Times New Roman" w:hAnsi="Times New Roman" w:cs="Times New Roman"/>
        </w:rPr>
        <w:t xml:space="preserve"> </w:t>
      </w:r>
      <w:r w:rsidR="00AA1844">
        <w:rPr>
          <w:rFonts w:ascii="Times New Roman" w:hAnsi="Times New Roman" w:cs="Times New Roman"/>
        </w:rPr>
        <w:t>Luther also worked on translating the Bible into  German</w:t>
      </w:r>
      <w:r w:rsidR="00ED5ECE">
        <w:rPr>
          <w:rFonts w:ascii="Times New Roman" w:hAnsi="Times New Roman" w:cs="Times New Roman"/>
        </w:rPr>
        <w:t>,</w:t>
      </w:r>
      <w:r w:rsidR="00AA1844">
        <w:rPr>
          <w:rFonts w:ascii="Times New Roman" w:hAnsi="Times New Roman" w:cs="Times New Roman"/>
        </w:rPr>
        <w:t xml:space="preserve"> with the </w:t>
      </w:r>
      <w:r w:rsidR="00D22667">
        <w:rPr>
          <w:rFonts w:ascii="Times New Roman" w:hAnsi="Times New Roman" w:cs="Times New Roman"/>
        </w:rPr>
        <w:t xml:space="preserve">New </w:t>
      </w:r>
      <w:r w:rsidR="00BA7DCB">
        <w:rPr>
          <w:rFonts w:ascii="Times New Roman" w:hAnsi="Times New Roman" w:cs="Times New Roman"/>
        </w:rPr>
        <w:t>T</w:t>
      </w:r>
      <w:r w:rsidR="00D22667">
        <w:rPr>
          <w:rFonts w:ascii="Times New Roman" w:hAnsi="Times New Roman" w:cs="Times New Roman"/>
        </w:rPr>
        <w:t>estam</w:t>
      </w:r>
      <w:r w:rsidR="000E51F0">
        <w:rPr>
          <w:rFonts w:ascii="Times New Roman" w:hAnsi="Times New Roman" w:cs="Times New Roman"/>
        </w:rPr>
        <w:t>e</w:t>
      </w:r>
      <w:r w:rsidR="00D22667">
        <w:rPr>
          <w:rFonts w:ascii="Times New Roman" w:hAnsi="Times New Roman" w:cs="Times New Roman"/>
        </w:rPr>
        <w:t>n</w:t>
      </w:r>
      <w:r w:rsidR="000E51F0">
        <w:rPr>
          <w:rFonts w:ascii="Times New Roman" w:hAnsi="Times New Roman" w:cs="Times New Roman"/>
        </w:rPr>
        <w:t>t</w:t>
      </w:r>
      <w:r w:rsidR="00D22667">
        <w:rPr>
          <w:rFonts w:ascii="Times New Roman" w:hAnsi="Times New Roman" w:cs="Times New Roman"/>
        </w:rPr>
        <w:t xml:space="preserve"> being translated in 1</w:t>
      </w:r>
      <w:r w:rsidR="000E51F0">
        <w:rPr>
          <w:rFonts w:ascii="Times New Roman" w:hAnsi="Times New Roman" w:cs="Times New Roman"/>
        </w:rPr>
        <w:t>52</w:t>
      </w:r>
      <w:r w:rsidR="00626905">
        <w:rPr>
          <w:rFonts w:ascii="Times New Roman" w:hAnsi="Times New Roman" w:cs="Times New Roman"/>
        </w:rPr>
        <w:t xml:space="preserve">2 </w:t>
      </w:r>
      <w:r w:rsidR="000E51F0">
        <w:rPr>
          <w:rFonts w:ascii="Times New Roman" w:hAnsi="Times New Roman" w:cs="Times New Roman"/>
        </w:rPr>
        <w:lastRenderedPageBreak/>
        <w:t xml:space="preserve">and the Old </w:t>
      </w:r>
      <w:r w:rsidR="002E59C6">
        <w:rPr>
          <w:rFonts w:ascii="Times New Roman" w:hAnsi="Times New Roman" w:cs="Times New Roman"/>
        </w:rPr>
        <w:t xml:space="preserve">Testament </w:t>
      </w:r>
      <w:r w:rsidR="000E51F0">
        <w:rPr>
          <w:rFonts w:ascii="Times New Roman" w:hAnsi="Times New Roman" w:cs="Times New Roman"/>
        </w:rPr>
        <w:t xml:space="preserve">translated </w:t>
      </w:r>
      <w:r w:rsidR="00BA7DCB">
        <w:rPr>
          <w:rFonts w:ascii="Times New Roman" w:hAnsi="Times New Roman" w:cs="Times New Roman"/>
        </w:rPr>
        <w:t>in 1534.</w:t>
      </w:r>
      <w:r w:rsidR="00B07DA5">
        <w:rPr>
          <w:rStyle w:val="FootnoteReference"/>
          <w:rFonts w:ascii="Times New Roman" w:hAnsi="Times New Roman" w:cs="Times New Roman"/>
        </w:rPr>
        <w:footnoteReference w:customMarkFollows="1" w:id="41"/>
        <w:t>45</w:t>
      </w:r>
      <w:r w:rsidR="00AA1844">
        <w:rPr>
          <w:rFonts w:ascii="Times New Roman" w:hAnsi="Times New Roman" w:cs="Times New Roman"/>
        </w:rPr>
        <w:t xml:space="preserve"> Finally</w:t>
      </w:r>
      <w:r w:rsidR="00ED5ECE">
        <w:rPr>
          <w:rFonts w:ascii="Times New Roman" w:hAnsi="Times New Roman" w:cs="Times New Roman"/>
        </w:rPr>
        <w:t>,</w:t>
      </w:r>
      <w:r w:rsidR="00AA1844">
        <w:rPr>
          <w:rFonts w:ascii="Times New Roman" w:hAnsi="Times New Roman" w:cs="Times New Roman"/>
        </w:rPr>
        <w:t xml:space="preserve"> Luther </w:t>
      </w:r>
      <w:r w:rsidR="00041978">
        <w:rPr>
          <w:rFonts w:ascii="Times New Roman" w:hAnsi="Times New Roman" w:cs="Times New Roman"/>
        </w:rPr>
        <w:t>wrote the Large and Small Catechism in 1529 to guide new believers in the faith</w:t>
      </w:r>
      <w:r w:rsidR="00ED5ECE">
        <w:rPr>
          <w:rFonts w:ascii="Times New Roman" w:hAnsi="Times New Roman" w:cs="Times New Roman"/>
        </w:rPr>
        <w:t>.</w:t>
      </w:r>
      <w:r w:rsidR="00041978">
        <w:rPr>
          <w:rStyle w:val="FootnoteReference"/>
          <w:rFonts w:ascii="Times New Roman" w:hAnsi="Times New Roman" w:cs="Times New Roman"/>
        </w:rPr>
        <w:footnoteReference w:customMarkFollows="1" w:id="42"/>
        <w:t>46</w:t>
      </w:r>
      <w:r w:rsidR="00BC4C3D">
        <w:rPr>
          <w:rFonts w:ascii="Times New Roman" w:hAnsi="Times New Roman" w:cs="Times New Roman"/>
        </w:rPr>
        <w:t xml:space="preserve"> </w:t>
      </w:r>
      <w:r w:rsidR="00041978">
        <w:rPr>
          <w:rFonts w:ascii="Times New Roman" w:hAnsi="Times New Roman" w:cs="Times New Roman"/>
        </w:rPr>
        <w:t>In conclusion, those are the notable writing</w:t>
      </w:r>
      <w:r w:rsidR="00095416">
        <w:rPr>
          <w:rFonts w:ascii="Times New Roman" w:hAnsi="Times New Roman" w:cs="Times New Roman"/>
        </w:rPr>
        <w:t>s</w:t>
      </w:r>
      <w:r w:rsidR="00041978">
        <w:rPr>
          <w:rFonts w:ascii="Times New Roman" w:hAnsi="Times New Roman" w:cs="Times New Roman"/>
        </w:rPr>
        <w:t xml:space="preserve"> during Luther’s time</w:t>
      </w:r>
    </w:p>
    <w:p w14:paraId="1C38A1DD" w14:textId="77777777" w:rsidR="000D068F" w:rsidRDefault="000D068F" w:rsidP="00B46687">
      <w:pPr>
        <w:spacing w:line="480" w:lineRule="auto"/>
        <w:rPr>
          <w:rFonts w:ascii="Times New Roman" w:hAnsi="Times New Roman" w:cs="Times New Roman"/>
        </w:rPr>
      </w:pPr>
    </w:p>
    <w:p w14:paraId="5F9B2FD4" w14:textId="77777777" w:rsidR="000D068F" w:rsidRDefault="000D068F" w:rsidP="00B46687">
      <w:pPr>
        <w:spacing w:line="480" w:lineRule="auto"/>
        <w:rPr>
          <w:rFonts w:ascii="Times New Roman" w:hAnsi="Times New Roman" w:cs="Times New Roman"/>
        </w:rPr>
      </w:pPr>
    </w:p>
    <w:p w14:paraId="4E228791" w14:textId="77777777" w:rsidR="000D068F" w:rsidRDefault="000D068F" w:rsidP="00B46687">
      <w:pPr>
        <w:spacing w:line="480" w:lineRule="auto"/>
        <w:rPr>
          <w:rFonts w:ascii="Times New Roman" w:hAnsi="Times New Roman" w:cs="Times New Roman"/>
        </w:rPr>
      </w:pPr>
    </w:p>
    <w:p w14:paraId="273BCA77" w14:textId="77777777" w:rsidR="000D068F" w:rsidRDefault="000D068F" w:rsidP="00B46687">
      <w:pPr>
        <w:spacing w:line="480" w:lineRule="auto"/>
        <w:rPr>
          <w:rFonts w:ascii="Times New Roman" w:hAnsi="Times New Roman" w:cs="Times New Roman"/>
        </w:rPr>
      </w:pPr>
    </w:p>
    <w:p w14:paraId="2848F37C" w14:textId="77777777" w:rsidR="000D068F" w:rsidRDefault="000D068F" w:rsidP="00B46687">
      <w:pPr>
        <w:spacing w:line="480" w:lineRule="auto"/>
        <w:rPr>
          <w:rFonts w:ascii="Times New Roman" w:hAnsi="Times New Roman" w:cs="Times New Roman"/>
        </w:rPr>
      </w:pPr>
    </w:p>
    <w:p w14:paraId="66799B37" w14:textId="77777777" w:rsidR="000D068F" w:rsidRDefault="000D068F" w:rsidP="00B46687">
      <w:pPr>
        <w:spacing w:line="480" w:lineRule="auto"/>
        <w:rPr>
          <w:rFonts w:ascii="Times New Roman" w:hAnsi="Times New Roman" w:cs="Times New Roman"/>
        </w:rPr>
      </w:pPr>
    </w:p>
    <w:p w14:paraId="7AACB875" w14:textId="77777777" w:rsidR="000D068F" w:rsidRDefault="000D068F" w:rsidP="00B46687">
      <w:pPr>
        <w:spacing w:line="480" w:lineRule="auto"/>
        <w:rPr>
          <w:rFonts w:ascii="Times New Roman" w:hAnsi="Times New Roman" w:cs="Times New Roman"/>
        </w:rPr>
      </w:pPr>
    </w:p>
    <w:p w14:paraId="1C4B2143" w14:textId="77777777" w:rsidR="000D068F" w:rsidRDefault="000D068F" w:rsidP="00B46687">
      <w:pPr>
        <w:spacing w:line="480" w:lineRule="auto"/>
        <w:rPr>
          <w:rFonts w:ascii="Times New Roman" w:hAnsi="Times New Roman" w:cs="Times New Roman"/>
        </w:rPr>
      </w:pPr>
    </w:p>
    <w:p w14:paraId="230FB07C" w14:textId="77777777" w:rsidR="000D068F" w:rsidRDefault="000D068F" w:rsidP="00B46687">
      <w:pPr>
        <w:spacing w:line="480" w:lineRule="auto"/>
        <w:rPr>
          <w:rFonts w:ascii="Times New Roman" w:hAnsi="Times New Roman" w:cs="Times New Roman"/>
        </w:rPr>
      </w:pPr>
    </w:p>
    <w:p w14:paraId="075813E1" w14:textId="77777777" w:rsidR="000D068F" w:rsidRDefault="000D068F" w:rsidP="00B46687">
      <w:pPr>
        <w:spacing w:line="480" w:lineRule="auto"/>
        <w:rPr>
          <w:rFonts w:ascii="Times New Roman" w:hAnsi="Times New Roman" w:cs="Times New Roman"/>
        </w:rPr>
      </w:pPr>
    </w:p>
    <w:p w14:paraId="57A866A4" w14:textId="77777777" w:rsidR="000D068F" w:rsidRDefault="000D068F" w:rsidP="00B46687">
      <w:pPr>
        <w:spacing w:line="480" w:lineRule="auto"/>
        <w:rPr>
          <w:rFonts w:ascii="Times New Roman" w:hAnsi="Times New Roman" w:cs="Times New Roman"/>
        </w:rPr>
      </w:pPr>
    </w:p>
    <w:p w14:paraId="478BDC7B" w14:textId="77777777" w:rsidR="000D068F" w:rsidRDefault="000D068F" w:rsidP="00B46687">
      <w:pPr>
        <w:spacing w:line="480" w:lineRule="auto"/>
        <w:rPr>
          <w:rFonts w:ascii="Times New Roman" w:hAnsi="Times New Roman" w:cs="Times New Roman"/>
        </w:rPr>
      </w:pPr>
    </w:p>
    <w:p w14:paraId="2D38C10B" w14:textId="77777777" w:rsidR="000D068F" w:rsidRDefault="000D068F" w:rsidP="00B46687">
      <w:pPr>
        <w:spacing w:line="480" w:lineRule="auto"/>
        <w:rPr>
          <w:rFonts w:ascii="Times New Roman" w:hAnsi="Times New Roman" w:cs="Times New Roman"/>
        </w:rPr>
      </w:pPr>
    </w:p>
    <w:p w14:paraId="790D80D0" w14:textId="77777777" w:rsidR="000D068F" w:rsidRDefault="000D068F" w:rsidP="00B46687">
      <w:pPr>
        <w:spacing w:line="480" w:lineRule="auto"/>
        <w:rPr>
          <w:rFonts w:ascii="Times New Roman" w:hAnsi="Times New Roman" w:cs="Times New Roman"/>
        </w:rPr>
      </w:pPr>
    </w:p>
    <w:p w14:paraId="1B261870" w14:textId="77777777" w:rsidR="00615BA8" w:rsidRDefault="00615BA8" w:rsidP="00B46687">
      <w:pPr>
        <w:spacing w:line="480" w:lineRule="auto"/>
        <w:rPr>
          <w:rFonts w:ascii="Times New Roman" w:hAnsi="Times New Roman" w:cs="Times New Roman"/>
        </w:rPr>
      </w:pPr>
    </w:p>
    <w:p w14:paraId="08E135B2" w14:textId="77777777" w:rsidR="00615BA8" w:rsidRDefault="00615BA8" w:rsidP="00B46687">
      <w:pPr>
        <w:spacing w:line="480" w:lineRule="auto"/>
        <w:rPr>
          <w:rFonts w:ascii="Times New Roman" w:hAnsi="Times New Roman" w:cs="Times New Roman"/>
        </w:rPr>
      </w:pPr>
    </w:p>
    <w:p w14:paraId="1633704C" w14:textId="77777777" w:rsidR="00615BA8" w:rsidRDefault="00615BA8" w:rsidP="00615BA8">
      <w:pPr>
        <w:jc w:val="center"/>
        <w:rPr>
          <w:rFonts w:ascii="Times New Roman" w:hAnsi="Times New Roman" w:cs="Times New Roman"/>
          <w:b/>
          <w:bCs/>
        </w:rPr>
      </w:pPr>
      <w:r w:rsidRPr="004C5132">
        <w:rPr>
          <w:rFonts w:ascii="Times New Roman" w:hAnsi="Times New Roman" w:cs="Times New Roman"/>
          <w:b/>
          <w:bCs/>
        </w:rPr>
        <w:t>Bibliography</w:t>
      </w:r>
    </w:p>
    <w:p w14:paraId="19FDE375" w14:textId="77777777" w:rsidR="00615BA8" w:rsidRDefault="00615BA8" w:rsidP="00615BA8">
      <w:pPr>
        <w:jc w:val="center"/>
        <w:rPr>
          <w:rFonts w:ascii="Times New Roman" w:hAnsi="Times New Roman" w:cs="Times New Roman"/>
          <w:b/>
          <w:bCs/>
        </w:rPr>
      </w:pPr>
    </w:p>
    <w:p w14:paraId="4E67C476" w14:textId="77777777" w:rsidR="00615BA8" w:rsidRPr="0017191F" w:rsidRDefault="00615BA8" w:rsidP="00615BA8">
      <w:pPr>
        <w:ind w:left="720" w:hanging="720"/>
        <w:rPr>
          <w:rFonts w:ascii="Times New Roman" w:hAnsi="Times New Roman" w:cs="Times New Roman"/>
        </w:rPr>
      </w:pPr>
      <w:r w:rsidRPr="0017191F">
        <w:rPr>
          <w:rFonts w:ascii="Times New Roman" w:hAnsi="Times New Roman" w:cs="Times New Roman"/>
        </w:rPr>
        <w:t>Luther, Martin. </w:t>
      </w:r>
      <w:r w:rsidRPr="0017191F">
        <w:rPr>
          <w:rFonts w:ascii="Times New Roman" w:hAnsi="Times New Roman" w:cs="Times New Roman"/>
          <w:i/>
          <w:iCs/>
        </w:rPr>
        <w:t xml:space="preserve">Martin Luther in His Own </w:t>
      </w:r>
      <w:proofErr w:type="gramStart"/>
      <w:r w:rsidRPr="0017191F">
        <w:rPr>
          <w:rFonts w:ascii="Times New Roman" w:hAnsi="Times New Roman" w:cs="Times New Roman"/>
          <w:i/>
          <w:iCs/>
        </w:rPr>
        <w:t>Words :</w:t>
      </w:r>
      <w:proofErr w:type="gramEnd"/>
      <w:r w:rsidRPr="0017191F">
        <w:rPr>
          <w:rFonts w:ascii="Times New Roman" w:hAnsi="Times New Roman" w:cs="Times New Roman"/>
          <w:i/>
          <w:iCs/>
        </w:rPr>
        <w:t xml:space="preserve"> Essential Writings of the Reformation</w:t>
      </w:r>
      <w:r w:rsidRPr="0017191F">
        <w:rPr>
          <w:rFonts w:ascii="Times New Roman" w:hAnsi="Times New Roman" w:cs="Times New Roman"/>
        </w:rPr>
        <w:t>. Edited by Jack D. Kilcrease and Erwin W. Lutzer. Grand Rapids, MI: Baker Books, 2017.</w:t>
      </w:r>
    </w:p>
    <w:p w14:paraId="7DE8CD30" w14:textId="77777777" w:rsidR="00615BA8" w:rsidRPr="00AA09B7" w:rsidRDefault="00615BA8" w:rsidP="00615BA8">
      <w:pPr>
        <w:ind w:left="720" w:hanging="720"/>
        <w:rPr>
          <w:rFonts w:ascii="Times New Roman" w:hAnsi="Times New Roman" w:cs="Times New Roman"/>
        </w:rPr>
      </w:pPr>
      <w:r w:rsidRPr="00AA09B7">
        <w:rPr>
          <w:rFonts w:ascii="Times New Roman" w:hAnsi="Times New Roman" w:cs="Times New Roman"/>
        </w:rPr>
        <w:t>Nichols, Stephen J. </w:t>
      </w:r>
      <w:r w:rsidRPr="00AA09B7">
        <w:rPr>
          <w:rFonts w:ascii="Times New Roman" w:hAnsi="Times New Roman" w:cs="Times New Roman"/>
          <w:i/>
          <w:iCs/>
        </w:rPr>
        <w:t xml:space="preserve">Beyond the Ninety-Five </w:t>
      </w:r>
      <w:proofErr w:type="gramStart"/>
      <w:r w:rsidRPr="00AA09B7">
        <w:rPr>
          <w:rFonts w:ascii="Times New Roman" w:hAnsi="Times New Roman" w:cs="Times New Roman"/>
          <w:i/>
          <w:iCs/>
        </w:rPr>
        <w:t>Theses :</w:t>
      </w:r>
      <w:proofErr w:type="gramEnd"/>
      <w:r w:rsidRPr="00AA09B7">
        <w:rPr>
          <w:rFonts w:ascii="Times New Roman" w:hAnsi="Times New Roman" w:cs="Times New Roman"/>
          <w:i/>
          <w:iCs/>
        </w:rPr>
        <w:t xml:space="preserve"> Martin Luther’s Life, Thought, and Lasting Legacy.</w:t>
      </w:r>
      <w:r w:rsidRPr="00AA09B7">
        <w:rPr>
          <w:rFonts w:ascii="Times New Roman" w:hAnsi="Times New Roman" w:cs="Times New Roman"/>
        </w:rPr>
        <w:t> Phillipsburg, NJ: P &amp; R Publishing, 2016.</w:t>
      </w:r>
    </w:p>
    <w:p w14:paraId="6714A0F9" w14:textId="15E68A45" w:rsidR="00615BA8" w:rsidRDefault="00615BA8" w:rsidP="00615BA8">
      <w:pPr>
        <w:spacing w:line="480" w:lineRule="auto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Nickens, </w:t>
      </w:r>
      <w:r w:rsidR="006902A2">
        <w:rPr>
          <w:rFonts w:ascii="Times New Roman" w:hAnsi="Times New Roman" w:cs="Times New Roman"/>
        </w:rPr>
        <w:t>Mark</w:t>
      </w:r>
      <w:r w:rsidR="006902A2" w:rsidRPr="00DC5510">
        <w:rPr>
          <w:rFonts w:ascii="Times New Roman" w:hAnsi="Times New Roman" w:cs="Times New Roman"/>
          <w:i/>
          <w:iCs/>
        </w:rPr>
        <w:t xml:space="preserve"> A</w:t>
      </w:r>
      <w:r w:rsidR="006902A2">
        <w:rPr>
          <w:rFonts w:ascii="Times New Roman" w:hAnsi="Times New Roman" w:cs="Times New Roman"/>
          <w:i/>
          <w:iCs/>
        </w:rPr>
        <w:t>.</w:t>
      </w:r>
      <w:r w:rsidRPr="00DC5510">
        <w:rPr>
          <w:rFonts w:ascii="Times New Roman" w:hAnsi="Times New Roman" w:cs="Times New Roman"/>
          <w:i/>
          <w:iCs/>
        </w:rPr>
        <w:t xml:space="preserve"> Survey of the History of Global Christianity</w:t>
      </w:r>
      <w:r>
        <w:rPr>
          <w:rFonts w:ascii="Times New Roman" w:hAnsi="Times New Roman" w:cs="Times New Roman"/>
          <w:i/>
          <w:iCs/>
        </w:rPr>
        <w:t xml:space="preserve">. </w:t>
      </w:r>
      <w:r w:rsidRPr="00DC5510">
        <w:rPr>
          <w:rFonts w:ascii="Times New Roman" w:hAnsi="Times New Roman" w:cs="Times New Roman"/>
        </w:rPr>
        <w:t>B&amp;H Academic, Nashville, Tennessee, 2020</w:t>
      </w:r>
      <w:r>
        <w:rPr>
          <w:rFonts w:ascii="Times New Roman" w:hAnsi="Times New Roman" w:cs="Times New Roman"/>
        </w:rPr>
        <w:t>.</w:t>
      </w:r>
    </w:p>
    <w:p w14:paraId="1D705816" w14:textId="77777777" w:rsidR="00615BA8" w:rsidRPr="00751DFC" w:rsidRDefault="00615BA8" w:rsidP="00615BA8">
      <w:pPr>
        <w:spacing w:line="480" w:lineRule="auto"/>
        <w:ind w:left="720" w:hanging="720"/>
        <w:rPr>
          <w:rFonts w:ascii="Times New Roman" w:hAnsi="Times New Roman" w:cs="Times New Roman"/>
        </w:rPr>
      </w:pPr>
      <w:r w:rsidRPr="004A00D1">
        <w:rPr>
          <w:rFonts w:ascii="Times New Roman" w:hAnsi="Times New Roman" w:cs="Times New Roman"/>
        </w:rPr>
        <w:t>Reston, James. </w:t>
      </w:r>
      <w:r w:rsidRPr="004A00D1">
        <w:rPr>
          <w:rFonts w:ascii="Times New Roman" w:hAnsi="Times New Roman" w:cs="Times New Roman"/>
          <w:i/>
          <w:iCs/>
        </w:rPr>
        <w:t xml:space="preserve">Luther’s </w:t>
      </w:r>
      <w:proofErr w:type="gramStart"/>
      <w:r w:rsidRPr="004A00D1">
        <w:rPr>
          <w:rFonts w:ascii="Times New Roman" w:hAnsi="Times New Roman" w:cs="Times New Roman"/>
          <w:i/>
          <w:iCs/>
        </w:rPr>
        <w:t>Fortress :</w:t>
      </w:r>
      <w:proofErr w:type="gramEnd"/>
      <w:r w:rsidRPr="004A00D1">
        <w:rPr>
          <w:rFonts w:ascii="Times New Roman" w:hAnsi="Times New Roman" w:cs="Times New Roman"/>
          <w:i/>
          <w:iCs/>
        </w:rPr>
        <w:t xml:space="preserve"> Martin Luther and His Reformation under Siege</w:t>
      </w:r>
      <w:r w:rsidRPr="004A00D1">
        <w:rPr>
          <w:rFonts w:ascii="Times New Roman" w:hAnsi="Times New Roman" w:cs="Times New Roman"/>
        </w:rPr>
        <w:t>. First [edition]. New York City: Basic Books, 2015.</w:t>
      </w:r>
    </w:p>
    <w:p w14:paraId="79EFFF7B" w14:textId="77777777" w:rsidR="00615BA8" w:rsidRDefault="00615BA8" w:rsidP="00615BA8">
      <w:pPr>
        <w:ind w:left="720" w:hanging="720"/>
        <w:rPr>
          <w:rFonts w:ascii="Times New Roman" w:hAnsi="Times New Roman" w:cs="Times New Roman"/>
        </w:rPr>
      </w:pPr>
      <w:r w:rsidRPr="00BF127C">
        <w:rPr>
          <w:rFonts w:ascii="Times New Roman" w:hAnsi="Times New Roman" w:cs="Times New Roman"/>
        </w:rPr>
        <w:t>Saak, Eric Leland. </w:t>
      </w:r>
      <w:r w:rsidRPr="00BF127C">
        <w:rPr>
          <w:rFonts w:ascii="Times New Roman" w:hAnsi="Times New Roman" w:cs="Times New Roman"/>
          <w:i/>
          <w:iCs/>
        </w:rPr>
        <w:t>Luther and the Reformation of the Later Middle Ages</w:t>
      </w:r>
      <w:r w:rsidRPr="00BF127C">
        <w:rPr>
          <w:rFonts w:ascii="Times New Roman" w:hAnsi="Times New Roman" w:cs="Times New Roman"/>
        </w:rPr>
        <w:t>. New York: Cambridge University Press, 2017.</w:t>
      </w:r>
    </w:p>
    <w:p w14:paraId="07291A6E" w14:textId="77777777" w:rsidR="00615BA8" w:rsidRPr="004C5132" w:rsidRDefault="00615BA8" w:rsidP="00615BA8">
      <w:pPr>
        <w:ind w:left="720" w:hanging="720"/>
        <w:rPr>
          <w:rFonts w:ascii="Times New Roman" w:hAnsi="Times New Roman" w:cs="Times New Roman"/>
        </w:rPr>
      </w:pPr>
      <w:r w:rsidRPr="00E86970">
        <w:rPr>
          <w:rFonts w:ascii="Times New Roman" w:hAnsi="Times New Roman" w:cs="Times New Roman"/>
        </w:rPr>
        <w:t>Wengert, Timothy J, and Martin Luther. </w:t>
      </w:r>
      <w:r w:rsidRPr="00E86970">
        <w:rPr>
          <w:rFonts w:ascii="Times New Roman" w:hAnsi="Times New Roman" w:cs="Times New Roman"/>
          <w:i/>
          <w:iCs/>
        </w:rPr>
        <w:t xml:space="preserve">Martin Luther’s Ninety-Five </w:t>
      </w:r>
      <w:proofErr w:type="gramStart"/>
      <w:r w:rsidRPr="00E86970">
        <w:rPr>
          <w:rFonts w:ascii="Times New Roman" w:hAnsi="Times New Roman" w:cs="Times New Roman"/>
          <w:i/>
          <w:iCs/>
        </w:rPr>
        <w:t>Theses :</w:t>
      </w:r>
      <w:proofErr w:type="gramEnd"/>
      <w:r w:rsidRPr="00E86970">
        <w:rPr>
          <w:rFonts w:ascii="Times New Roman" w:hAnsi="Times New Roman" w:cs="Times New Roman"/>
          <w:i/>
          <w:iCs/>
        </w:rPr>
        <w:t xml:space="preserve"> With Introduction, Commentary, and Study Guide</w:t>
      </w:r>
      <w:r w:rsidRPr="00E86970">
        <w:rPr>
          <w:rFonts w:ascii="Times New Roman" w:hAnsi="Times New Roman" w:cs="Times New Roman"/>
        </w:rPr>
        <w:t>. Minneapolis: Fortress Press, 2015.</w:t>
      </w:r>
    </w:p>
    <w:p w14:paraId="7B26E2C0" w14:textId="77777777" w:rsidR="000D068F" w:rsidRDefault="000D068F" w:rsidP="00B46687">
      <w:pPr>
        <w:spacing w:line="480" w:lineRule="auto"/>
        <w:rPr>
          <w:rFonts w:ascii="Times New Roman" w:hAnsi="Times New Roman" w:cs="Times New Roman"/>
        </w:rPr>
      </w:pPr>
    </w:p>
    <w:p w14:paraId="2E59E3B5" w14:textId="77777777" w:rsidR="000D068F" w:rsidRPr="00B46687" w:rsidRDefault="000D068F" w:rsidP="00B46687">
      <w:pPr>
        <w:spacing w:line="480" w:lineRule="auto"/>
        <w:rPr>
          <w:rFonts w:ascii="Times New Roman" w:hAnsi="Times New Roman" w:cs="Times New Roman"/>
        </w:rPr>
      </w:pPr>
    </w:p>
    <w:p w14:paraId="54B77B98" w14:textId="77777777" w:rsidR="00B46687" w:rsidRPr="00B46687" w:rsidRDefault="00B46687" w:rsidP="00B46687">
      <w:pPr>
        <w:spacing w:line="480" w:lineRule="auto"/>
        <w:rPr>
          <w:rFonts w:ascii="Times New Roman" w:hAnsi="Times New Roman" w:cs="Times New Roman"/>
        </w:rPr>
      </w:pPr>
    </w:p>
    <w:p w14:paraId="37E29E3D" w14:textId="7FD94036" w:rsidR="00B22435" w:rsidRPr="00C631D9" w:rsidRDefault="00B22435" w:rsidP="00354A1D">
      <w:pPr>
        <w:spacing w:line="480" w:lineRule="auto"/>
        <w:rPr>
          <w:rFonts w:ascii="Times New Roman" w:hAnsi="Times New Roman" w:cs="Times New Roman"/>
        </w:rPr>
      </w:pPr>
    </w:p>
    <w:p w14:paraId="72686FEF" w14:textId="36F7D78E" w:rsidR="00477094" w:rsidRPr="00477094" w:rsidRDefault="00477094" w:rsidP="00477094">
      <w:pPr>
        <w:spacing w:line="480" w:lineRule="auto"/>
        <w:ind w:firstLine="720"/>
        <w:rPr>
          <w:rFonts w:ascii="Times New Roman" w:hAnsi="Times New Roman" w:cs="Times New Roman"/>
        </w:rPr>
      </w:pPr>
    </w:p>
    <w:p w14:paraId="0501C05F" w14:textId="2B9B1E42" w:rsidR="00617D9E" w:rsidRPr="008143C9" w:rsidRDefault="00617D9E" w:rsidP="00DD583E">
      <w:pPr>
        <w:spacing w:line="480" w:lineRule="auto"/>
        <w:ind w:firstLine="720"/>
        <w:rPr>
          <w:rFonts w:ascii="Times New Roman" w:hAnsi="Times New Roman" w:cs="Times New Roman"/>
        </w:rPr>
      </w:pPr>
    </w:p>
    <w:sectPr w:rsidR="00617D9E" w:rsidRPr="008143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999668" w14:textId="77777777" w:rsidR="00077CD7" w:rsidRDefault="00077CD7" w:rsidP="00606BAC">
      <w:pPr>
        <w:spacing w:after="0" w:line="240" w:lineRule="auto"/>
      </w:pPr>
      <w:r>
        <w:separator/>
      </w:r>
    </w:p>
  </w:endnote>
  <w:endnote w:type="continuationSeparator" w:id="0">
    <w:p w14:paraId="6DD4C39B" w14:textId="77777777" w:rsidR="00077CD7" w:rsidRDefault="00077CD7" w:rsidP="00606B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DB6F24" w14:textId="77777777" w:rsidR="00077CD7" w:rsidRDefault="00077CD7" w:rsidP="00606BAC">
      <w:pPr>
        <w:spacing w:after="0" w:line="240" w:lineRule="auto"/>
      </w:pPr>
      <w:r>
        <w:separator/>
      </w:r>
    </w:p>
  </w:footnote>
  <w:footnote w:type="continuationSeparator" w:id="0">
    <w:p w14:paraId="0B736D66" w14:textId="77777777" w:rsidR="00077CD7" w:rsidRDefault="00077CD7" w:rsidP="00606BAC">
      <w:pPr>
        <w:spacing w:after="0" w:line="240" w:lineRule="auto"/>
      </w:pPr>
      <w:r>
        <w:continuationSeparator/>
      </w:r>
    </w:p>
  </w:footnote>
  <w:footnote w:id="1">
    <w:p w14:paraId="0B4B09F4" w14:textId="1FA21FCB" w:rsidR="00606BAC" w:rsidRPr="001A671A" w:rsidRDefault="00606BAC">
      <w:pPr>
        <w:pStyle w:val="FootnoteText"/>
        <w:rPr>
          <w:rFonts w:ascii="Times New Roman" w:hAnsi="Times New Roman" w:cs="Times New Roman"/>
        </w:rPr>
      </w:pPr>
      <w:r w:rsidRPr="001A671A">
        <w:rPr>
          <w:rStyle w:val="FootnoteReference"/>
          <w:rFonts w:ascii="Times New Roman" w:hAnsi="Times New Roman" w:cs="Times New Roman"/>
        </w:rPr>
        <w:t>1</w:t>
      </w:r>
      <w:r w:rsidRPr="001A671A">
        <w:rPr>
          <w:rFonts w:ascii="Times New Roman" w:hAnsi="Times New Roman" w:cs="Times New Roman"/>
        </w:rPr>
        <w:t xml:space="preserve"> </w:t>
      </w:r>
      <w:r w:rsidR="005132F6" w:rsidRPr="001A671A">
        <w:rPr>
          <w:rFonts w:ascii="Times New Roman" w:hAnsi="Times New Roman" w:cs="Times New Roman"/>
        </w:rPr>
        <w:t>Stephen J,</w:t>
      </w:r>
      <w:r w:rsidR="00C507E6" w:rsidRPr="001A671A">
        <w:rPr>
          <w:rFonts w:ascii="Times New Roman" w:hAnsi="Times New Roman" w:cs="Times New Roman"/>
        </w:rPr>
        <w:t xml:space="preserve"> </w:t>
      </w:r>
      <w:bookmarkStart w:id="0" w:name="_Hlk179037912"/>
      <w:r w:rsidR="00C507E6" w:rsidRPr="001A671A">
        <w:rPr>
          <w:rFonts w:ascii="Times New Roman" w:hAnsi="Times New Roman" w:cs="Times New Roman"/>
        </w:rPr>
        <w:t>Nichols</w:t>
      </w:r>
      <w:bookmarkEnd w:id="0"/>
      <w:r w:rsidR="00C507E6" w:rsidRPr="001A671A">
        <w:rPr>
          <w:rFonts w:ascii="Times New Roman" w:hAnsi="Times New Roman" w:cs="Times New Roman"/>
        </w:rPr>
        <w:t>,</w:t>
      </w:r>
      <w:r w:rsidR="00CF2E29" w:rsidRPr="001A671A">
        <w:rPr>
          <w:rFonts w:ascii="Times New Roman" w:hAnsi="Times New Roman" w:cs="Times New Roman"/>
        </w:rPr>
        <w:t xml:space="preserve"> B</w:t>
      </w:r>
      <w:r w:rsidR="00CF2E29" w:rsidRPr="001A671A">
        <w:rPr>
          <w:rFonts w:ascii="Times New Roman" w:hAnsi="Times New Roman" w:cs="Times New Roman"/>
          <w:i/>
          <w:iCs/>
        </w:rPr>
        <w:t>eyond the Ninety-Five Theses : Martin Luther’s Life, Thought, and Lasting Legacy, (</w:t>
      </w:r>
      <w:r w:rsidR="00CF2E29" w:rsidRPr="001A671A">
        <w:rPr>
          <w:rFonts w:ascii="Times New Roman" w:hAnsi="Times New Roman" w:cs="Times New Roman"/>
        </w:rPr>
        <w:t>Phillipsburg, NJ: P &amp; R Publishing, 2016),</w:t>
      </w:r>
      <w:r w:rsidR="007A2F82" w:rsidRPr="001A671A">
        <w:rPr>
          <w:rFonts w:ascii="Times New Roman" w:hAnsi="Times New Roman" w:cs="Times New Roman"/>
        </w:rPr>
        <w:t xml:space="preserve"> 19.</w:t>
      </w:r>
    </w:p>
    <w:p w14:paraId="17532535" w14:textId="77777777" w:rsidR="00324ECC" w:rsidRPr="001A671A" w:rsidRDefault="00324ECC">
      <w:pPr>
        <w:pStyle w:val="FootnoteText"/>
        <w:rPr>
          <w:rFonts w:ascii="Times New Roman" w:hAnsi="Times New Roman" w:cs="Times New Roman"/>
        </w:rPr>
      </w:pPr>
    </w:p>
  </w:footnote>
  <w:footnote w:id="2">
    <w:p w14:paraId="11BBE44D" w14:textId="36B22DB8" w:rsidR="00324ECC" w:rsidRPr="001A671A" w:rsidRDefault="00324ECC">
      <w:pPr>
        <w:pStyle w:val="FootnoteText"/>
        <w:rPr>
          <w:rFonts w:ascii="Times New Roman" w:hAnsi="Times New Roman" w:cs="Times New Roman"/>
        </w:rPr>
      </w:pPr>
      <w:r w:rsidRPr="001A671A">
        <w:rPr>
          <w:rStyle w:val="FootnoteReference"/>
          <w:rFonts w:ascii="Times New Roman" w:hAnsi="Times New Roman" w:cs="Times New Roman"/>
        </w:rPr>
        <w:t>2</w:t>
      </w:r>
      <w:r w:rsidRPr="001A671A">
        <w:rPr>
          <w:rFonts w:ascii="Times New Roman" w:hAnsi="Times New Roman" w:cs="Times New Roman"/>
        </w:rPr>
        <w:t xml:space="preserve"> </w:t>
      </w:r>
      <w:r w:rsidR="007B03D2" w:rsidRPr="001A671A">
        <w:rPr>
          <w:rFonts w:ascii="Times New Roman" w:hAnsi="Times New Roman" w:cs="Times New Roman"/>
        </w:rPr>
        <w:t xml:space="preserve">Timothy J, </w:t>
      </w:r>
      <w:r w:rsidR="00201ED6" w:rsidRPr="001A671A">
        <w:rPr>
          <w:rFonts w:ascii="Times New Roman" w:hAnsi="Times New Roman" w:cs="Times New Roman"/>
        </w:rPr>
        <w:t>Wengert</w:t>
      </w:r>
      <w:r w:rsidR="00304E52">
        <w:rPr>
          <w:rFonts w:ascii="Times New Roman" w:hAnsi="Times New Roman" w:cs="Times New Roman"/>
        </w:rPr>
        <w:t> </w:t>
      </w:r>
      <w:r w:rsidR="0098572C" w:rsidRPr="001A671A">
        <w:rPr>
          <w:rFonts w:ascii="Times New Roman" w:hAnsi="Times New Roman" w:cs="Times New Roman"/>
        </w:rPr>
        <w:t xml:space="preserve">and Martin Luther, </w:t>
      </w:r>
      <w:r w:rsidR="0098572C" w:rsidRPr="001A671A">
        <w:rPr>
          <w:rFonts w:ascii="Times New Roman" w:hAnsi="Times New Roman" w:cs="Times New Roman"/>
          <w:i/>
          <w:iCs/>
        </w:rPr>
        <w:t>Martin Luther’s Ninety-Five Theses : With Introduction, Commentary, and Study Guide</w:t>
      </w:r>
      <w:r w:rsidR="0098572C" w:rsidRPr="001A671A">
        <w:rPr>
          <w:rFonts w:ascii="Times New Roman" w:hAnsi="Times New Roman" w:cs="Times New Roman"/>
        </w:rPr>
        <w:t>,  (Minneapolis: Fortress Press, 2015),</w:t>
      </w:r>
      <w:r w:rsidR="00F30B18" w:rsidRPr="001A671A">
        <w:rPr>
          <w:rFonts w:ascii="Times New Roman" w:hAnsi="Times New Roman" w:cs="Times New Roman"/>
        </w:rPr>
        <w:t xml:space="preserve"> </w:t>
      </w:r>
      <w:r w:rsidR="00296F8E">
        <w:rPr>
          <w:rFonts w:ascii="Times New Roman" w:hAnsi="Times New Roman" w:cs="Times New Roman"/>
        </w:rPr>
        <w:t>21</w:t>
      </w:r>
      <w:r w:rsidR="00F30B18" w:rsidRPr="001A671A">
        <w:rPr>
          <w:rFonts w:ascii="Times New Roman" w:hAnsi="Times New Roman" w:cs="Times New Roman"/>
        </w:rPr>
        <w:t>.</w:t>
      </w:r>
    </w:p>
    <w:p w14:paraId="6C5E4F15" w14:textId="77777777" w:rsidR="00984F74" w:rsidRPr="001A671A" w:rsidRDefault="00984F74">
      <w:pPr>
        <w:pStyle w:val="FootnoteText"/>
        <w:rPr>
          <w:rFonts w:ascii="Times New Roman" w:hAnsi="Times New Roman" w:cs="Times New Roman"/>
        </w:rPr>
      </w:pPr>
    </w:p>
  </w:footnote>
  <w:footnote w:id="3">
    <w:p w14:paraId="5217B31C" w14:textId="05913997" w:rsidR="00984F74" w:rsidRPr="001A671A" w:rsidRDefault="00984F74">
      <w:pPr>
        <w:pStyle w:val="FootnoteText"/>
        <w:rPr>
          <w:rFonts w:ascii="Times New Roman" w:hAnsi="Times New Roman" w:cs="Times New Roman"/>
        </w:rPr>
      </w:pPr>
      <w:r w:rsidRPr="001A671A">
        <w:rPr>
          <w:rStyle w:val="FootnoteReference"/>
          <w:rFonts w:ascii="Times New Roman" w:hAnsi="Times New Roman" w:cs="Times New Roman"/>
        </w:rPr>
        <w:t>3</w:t>
      </w:r>
      <w:r w:rsidRPr="001A671A">
        <w:rPr>
          <w:rFonts w:ascii="Times New Roman" w:hAnsi="Times New Roman" w:cs="Times New Roman"/>
        </w:rPr>
        <w:t xml:space="preserve"> </w:t>
      </w:r>
      <w:bookmarkStart w:id="1" w:name="_Hlk179038069"/>
      <w:r w:rsidR="008E6019" w:rsidRPr="001A671A">
        <w:rPr>
          <w:rFonts w:ascii="Times New Roman" w:hAnsi="Times New Roman" w:cs="Times New Roman"/>
        </w:rPr>
        <w:t>Nichols</w:t>
      </w:r>
      <w:bookmarkEnd w:id="1"/>
      <w:r w:rsidR="0036014F" w:rsidRPr="001A671A">
        <w:rPr>
          <w:rFonts w:ascii="Times New Roman" w:hAnsi="Times New Roman" w:cs="Times New Roman"/>
        </w:rPr>
        <w:t>,</w:t>
      </w:r>
      <w:r w:rsidR="0050283E" w:rsidRPr="001A671A">
        <w:rPr>
          <w:rFonts w:ascii="Times New Roman" w:hAnsi="Times New Roman" w:cs="Times New Roman"/>
        </w:rPr>
        <w:t>19-20.</w:t>
      </w:r>
    </w:p>
    <w:p w14:paraId="46340872" w14:textId="77777777" w:rsidR="008C2CCA" w:rsidRPr="001A671A" w:rsidRDefault="008C2CCA">
      <w:pPr>
        <w:pStyle w:val="FootnoteText"/>
        <w:rPr>
          <w:rFonts w:ascii="Times New Roman" w:hAnsi="Times New Roman" w:cs="Times New Roman"/>
        </w:rPr>
      </w:pPr>
    </w:p>
  </w:footnote>
  <w:footnote w:id="4">
    <w:p w14:paraId="029EE9BA" w14:textId="18C94CB1" w:rsidR="008C2CCA" w:rsidRDefault="008C2CCA">
      <w:pPr>
        <w:pStyle w:val="FootnoteText"/>
        <w:rPr>
          <w:rFonts w:ascii="Times New Roman" w:hAnsi="Times New Roman" w:cs="Times New Roman"/>
        </w:rPr>
      </w:pPr>
      <w:r w:rsidRPr="001A671A">
        <w:rPr>
          <w:rStyle w:val="FootnoteReference"/>
          <w:rFonts w:ascii="Times New Roman" w:hAnsi="Times New Roman" w:cs="Times New Roman"/>
        </w:rPr>
        <w:t>4</w:t>
      </w:r>
      <w:r w:rsidR="008E6019" w:rsidRPr="001A671A">
        <w:rPr>
          <w:rFonts w:ascii="Times New Roman" w:hAnsi="Times New Roman" w:cs="Times New Roman"/>
        </w:rPr>
        <w:t xml:space="preserve"> Ibid</w:t>
      </w:r>
      <w:r w:rsidRPr="001A671A">
        <w:rPr>
          <w:rFonts w:ascii="Times New Roman" w:hAnsi="Times New Roman" w:cs="Times New Roman"/>
        </w:rPr>
        <w:t>,</w:t>
      </w:r>
      <w:r w:rsidR="00923D0A" w:rsidRPr="001A671A">
        <w:rPr>
          <w:rFonts w:ascii="Times New Roman" w:hAnsi="Times New Roman" w:cs="Times New Roman"/>
        </w:rPr>
        <w:t xml:space="preserve"> 20</w:t>
      </w:r>
    </w:p>
    <w:p w14:paraId="1F16AC0D" w14:textId="77777777" w:rsidR="00AC56BE" w:rsidRPr="001A671A" w:rsidRDefault="00AC56BE">
      <w:pPr>
        <w:pStyle w:val="FootnoteText"/>
        <w:rPr>
          <w:rFonts w:ascii="Times New Roman" w:hAnsi="Times New Roman" w:cs="Times New Roman"/>
        </w:rPr>
      </w:pPr>
    </w:p>
  </w:footnote>
  <w:footnote w:id="5">
    <w:p w14:paraId="762E5796" w14:textId="2866FC05" w:rsidR="00D83A47" w:rsidRDefault="00D83A47">
      <w:pPr>
        <w:pStyle w:val="FootnoteText"/>
        <w:rPr>
          <w:rFonts w:ascii="Times New Roman" w:hAnsi="Times New Roman" w:cs="Times New Roman"/>
        </w:rPr>
      </w:pPr>
      <w:r w:rsidRPr="001A671A">
        <w:rPr>
          <w:rStyle w:val="FootnoteReference"/>
          <w:rFonts w:ascii="Times New Roman" w:hAnsi="Times New Roman" w:cs="Times New Roman"/>
        </w:rPr>
        <w:t>5</w:t>
      </w:r>
      <w:r w:rsidRPr="001A671A">
        <w:rPr>
          <w:rFonts w:ascii="Times New Roman" w:hAnsi="Times New Roman" w:cs="Times New Roman"/>
        </w:rPr>
        <w:t xml:space="preserve"> </w:t>
      </w:r>
      <w:r w:rsidR="008E6019" w:rsidRPr="001A671A">
        <w:rPr>
          <w:rFonts w:ascii="Times New Roman" w:hAnsi="Times New Roman" w:cs="Times New Roman"/>
        </w:rPr>
        <w:t>Wenger</w:t>
      </w:r>
      <w:r w:rsidR="00862702">
        <w:rPr>
          <w:rFonts w:ascii="Times New Roman" w:hAnsi="Times New Roman" w:cs="Times New Roman"/>
        </w:rPr>
        <w:t>t</w:t>
      </w:r>
      <w:r w:rsidR="001A671A" w:rsidRPr="001A671A">
        <w:rPr>
          <w:rFonts w:ascii="Times New Roman" w:hAnsi="Times New Roman" w:cs="Times New Roman"/>
        </w:rPr>
        <w:t xml:space="preserve">, </w:t>
      </w:r>
      <w:r w:rsidR="00296F8E">
        <w:rPr>
          <w:rFonts w:ascii="Times New Roman" w:hAnsi="Times New Roman" w:cs="Times New Roman"/>
        </w:rPr>
        <w:t>21</w:t>
      </w:r>
      <w:r w:rsidR="001A671A" w:rsidRPr="001A671A">
        <w:rPr>
          <w:rFonts w:ascii="Times New Roman" w:hAnsi="Times New Roman" w:cs="Times New Roman"/>
        </w:rPr>
        <w:t>.</w:t>
      </w:r>
    </w:p>
    <w:p w14:paraId="19156AB3" w14:textId="77777777" w:rsidR="00AC56BE" w:rsidRDefault="00AC56BE">
      <w:pPr>
        <w:pStyle w:val="FootnoteText"/>
      </w:pPr>
    </w:p>
  </w:footnote>
  <w:footnote w:id="6">
    <w:p w14:paraId="34C5E64A" w14:textId="14C22DC5" w:rsidR="00D83A47" w:rsidRDefault="00D83A47">
      <w:pPr>
        <w:pStyle w:val="FootnoteText"/>
        <w:rPr>
          <w:rFonts w:ascii="Times New Roman" w:hAnsi="Times New Roman" w:cs="Times New Roman"/>
        </w:rPr>
      </w:pPr>
      <w:r>
        <w:rPr>
          <w:rStyle w:val="FootnoteReference"/>
        </w:rPr>
        <w:t>6</w:t>
      </w:r>
      <w:r>
        <w:t xml:space="preserve"> </w:t>
      </w:r>
      <w:bookmarkStart w:id="2" w:name="_Hlk179048045"/>
      <w:r w:rsidR="00AC56BE" w:rsidRPr="001A671A">
        <w:rPr>
          <w:rFonts w:ascii="Times New Roman" w:hAnsi="Times New Roman" w:cs="Times New Roman"/>
        </w:rPr>
        <w:t>Nichols</w:t>
      </w:r>
      <w:r w:rsidR="00AC56BE">
        <w:rPr>
          <w:rFonts w:ascii="Times New Roman" w:hAnsi="Times New Roman" w:cs="Times New Roman"/>
        </w:rPr>
        <w:t>, 20.</w:t>
      </w:r>
    </w:p>
    <w:bookmarkEnd w:id="2"/>
    <w:p w14:paraId="6E3A360C" w14:textId="77777777" w:rsidR="00F41831" w:rsidRDefault="00F41831">
      <w:pPr>
        <w:pStyle w:val="FootnoteText"/>
      </w:pPr>
    </w:p>
  </w:footnote>
  <w:footnote w:id="7">
    <w:p w14:paraId="7878240F" w14:textId="1E11A45F" w:rsidR="00F42D3A" w:rsidRPr="00304E52" w:rsidRDefault="00410998" w:rsidP="00F42D3A">
      <w:pPr>
        <w:pStyle w:val="FootnoteText"/>
        <w:rPr>
          <w:rFonts w:ascii="Times New Roman" w:hAnsi="Times New Roman" w:cs="Times New Roman"/>
        </w:rPr>
      </w:pPr>
      <w:r w:rsidRPr="00304E52">
        <w:rPr>
          <w:rStyle w:val="FootnoteReference"/>
          <w:rFonts w:ascii="Times New Roman" w:hAnsi="Times New Roman" w:cs="Times New Roman"/>
        </w:rPr>
        <w:t>7</w:t>
      </w:r>
      <w:r w:rsidRPr="00304E52">
        <w:rPr>
          <w:rFonts w:ascii="Times New Roman" w:hAnsi="Times New Roman" w:cs="Times New Roman"/>
        </w:rPr>
        <w:t xml:space="preserve"> </w:t>
      </w:r>
      <w:r w:rsidR="00F41831" w:rsidRPr="00304E52">
        <w:rPr>
          <w:rFonts w:ascii="Times New Roman" w:hAnsi="Times New Roman" w:cs="Times New Roman"/>
        </w:rPr>
        <w:t xml:space="preserve">Mark A, </w:t>
      </w:r>
      <w:bookmarkStart w:id="3" w:name="_Hlk179047376"/>
      <w:r w:rsidR="00F41831" w:rsidRPr="00304E52">
        <w:rPr>
          <w:rFonts w:ascii="Times New Roman" w:hAnsi="Times New Roman" w:cs="Times New Roman"/>
        </w:rPr>
        <w:t>Nickens</w:t>
      </w:r>
      <w:bookmarkEnd w:id="3"/>
      <w:r w:rsidR="00F41831" w:rsidRPr="00304E52">
        <w:rPr>
          <w:rFonts w:ascii="Times New Roman" w:hAnsi="Times New Roman" w:cs="Times New Roman"/>
        </w:rPr>
        <w:t>,</w:t>
      </w:r>
      <w:r w:rsidR="00F42D3A" w:rsidRPr="00304E52">
        <w:rPr>
          <w:rFonts w:ascii="Times New Roman" w:hAnsi="Times New Roman" w:cs="Times New Roman"/>
        </w:rPr>
        <w:t xml:space="preserve"> </w:t>
      </w:r>
      <w:r w:rsidR="00F42D3A" w:rsidRPr="00304E52">
        <w:rPr>
          <w:rFonts w:ascii="Times New Roman" w:hAnsi="Times New Roman" w:cs="Times New Roman"/>
          <w:i/>
          <w:iCs/>
        </w:rPr>
        <w:t>A Survey of the History of Global Christianity, (</w:t>
      </w:r>
      <w:r w:rsidR="00F42D3A" w:rsidRPr="00304E52">
        <w:rPr>
          <w:rFonts w:ascii="Times New Roman" w:hAnsi="Times New Roman" w:cs="Times New Roman"/>
        </w:rPr>
        <w:t>B&amp;H Academic, Nashville, Tennessee, 2020),</w:t>
      </w:r>
      <w:r w:rsidR="00304E52" w:rsidRPr="00304E52">
        <w:rPr>
          <w:rFonts w:ascii="Times New Roman" w:hAnsi="Times New Roman" w:cs="Times New Roman"/>
        </w:rPr>
        <w:t>91</w:t>
      </w:r>
    </w:p>
    <w:p w14:paraId="7DA477A5" w14:textId="340C4A36" w:rsidR="00410998" w:rsidRPr="00F41831" w:rsidRDefault="00410998">
      <w:pPr>
        <w:pStyle w:val="FootnoteText"/>
        <w:rPr>
          <w:rFonts w:ascii="Times New Roman" w:hAnsi="Times New Roman" w:cs="Times New Roman"/>
        </w:rPr>
      </w:pPr>
    </w:p>
  </w:footnote>
  <w:footnote w:id="8">
    <w:p w14:paraId="0BB7AFD4" w14:textId="6FF196E2" w:rsidR="00846614" w:rsidRDefault="00846614">
      <w:pPr>
        <w:pStyle w:val="FootnoteText"/>
        <w:rPr>
          <w:rFonts w:ascii="Times New Roman" w:hAnsi="Times New Roman" w:cs="Times New Roman"/>
        </w:rPr>
      </w:pPr>
      <w:r w:rsidRPr="00F904B6">
        <w:rPr>
          <w:rStyle w:val="FootnoteReference"/>
          <w:rFonts w:ascii="Times New Roman" w:hAnsi="Times New Roman" w:cs="Times New Roman"/>
        </w:rPr>
        <w:t>8</w:t>
      </w:r>
      <w:r w:rsidRPr="00F904B6">
        <w:rPr>
          <w:rFonts w:ascii="Times New Roman" w:hAnsi="Times New Roman" w:cs="Times New Roman"/>
        </w:rPr>
        <w:t xml:space="preserve"> </w:t>
      </w:r>
      <w:bookmarkStart w:id="4" w:name="_Hlk179046274"/>
      <w:r w:rsidR="004B2514" w:rsidRPr="00F904B6">
        <w:rPr>
          <w:rFonts w:ascii="Times New Roman" w:hAnsi="Times New Roman" w:cs="Times New Roman"/>
        </w:rPr>
        <w:t>Wenger</w:t>
      </w:r>
      <w:r w:rsidR="00862702">
        <w:rPr>
          <w:rFonts w:ascii="Times New Roman" w:hAnsi="Times New Roman" w:cs="Times New Roman"/>
        </w:rPr>
        <w:t>t</w:t>
      </w:r>
      <w:r w:rsidR="004B2514" w:rsidRPr="00F904B6">
        <w:rPr>
          <w:rFonts w:ascii="Times New Roman" w:hAnsi="Times New Roman" w:cs="Times New Roman"/>
        </w:rPr>
        <w:t>,</w:t>
      </w:r>
      <w:r w:rsidR="00FB18A8">
        <w:rPr>
          <w:rFonts w:ascii="Times New Roman" w:hAnsi="Times New Roman" w:cs="Times New Roman"/>
        </w:rPr>
        <w:t xml:space="preserve"> 22</w:t>
      </w:r>
      <w:r w:rsidR="00F904B6" w:rsidRPr="00F904B6">
        <w:rPr>
          <w:rFonts w:ascii="Times New Roman" w:hAnsi="Times New Roman" w:cs="Times New Roman"/>
        </w:rPr>
        <w:t>.</w:t>
      </w:r>
    </w:p>
    <w:bookmarkEnd w:id="4"/>
    <w:p w14:paraId="73DFBC8A" w14:textId="77777777" w:rsidR="00325459" w:rsidRPr="00F904B6" w:rsidRDefault="00325459">
      <w:pPr>
        <w:pStyle w:val="FootnoteText"/>
        <w:rPr>
          <w:rFonts w:ascii="Times New Roman" w:hAnsi="Times New Roman" w:cs="Times New Roman"/>
        </w:rPr>
      </w:pPr>
    </w:p>
  </w:footnote>
  <w:footnote w:id="9">
    <w:p w14:paraId="76733F8C" w14:textId="31F9CD43" w:rsidR="00325459" w:rsidRPr="00012B05" w:rsidRDefault="00325459">
      <w:pPr>
        <w:pStyle w:val="FootnoteText"/>
        <w:rPr>
          <w:rFonts w:ascii="Times New Roman" w:hAnsi="Times New Roman" w:cs="Times New Roman"/>
          <w:color w:val="3A3A3A"/>
          <w:shd w:val="clear" w:color="auto" w:fill="FFFFFF"/>
        </w:rPr>
      </w:pPr>
      <w:r w:rsidRPr="00012B05">
        <w:rPr>
          <w:rStyle w:val="FootnoteReference"/>
          <w:rFonts w:ascii="Times New Roman" w:hAnsi="Times New Roman" w:cs="Times New Roman"/>
        </w:rPr>
        <w:t>9</w:t>
      </w:r>
      <w:r w:rsidRPr="00012B05">
        <w:rPr>
          <w:rFonts w:ascii="Times New Roman" w:hAnsi="Times New Roman" w:cs="Times New Roman"/>
        </w:rPr>
        <w:t xml:space="preserve"> </w:t>
      </w:r>
      <w:r w:rsidR="00B936A7" w:rsidRPr="00012B05">
        <w:rPr>
          <w:rFonts w:ascii="Times New Roman" w:hAnsi="Times New Roman" w:cs="Times New Roman"/>
        </w:rPr>
        <w:t xml:space="preserve">Eric Leland, </w:t>
      </w:r>
      <w:r w:rsidR="00E11D34" w:rsidRPr="00012B05">
        <w:rPr>
          <w:rFonts w:ascii="Times New Roman" w:hAnsi="Times New Roman" w:cs="Times New Roman"/>
        </w:rPr>
        <w:t>Saak,</w:t>
      </w:r>
      <w:r w:rsidR="00063683" w:rsidRPr="00012B05">
        <w:rPr>
          <w:rFonts w:ascii="Times New Roman" w:hAnsi="Times New Roman" w:cs="Times New Roman"/>
        </w:rPr>
        <w:t xml:space="preserve"> </w:t>
      </w:r>
      <w:r w:rsidR="00063683" w:rsidRPr="00012B05">
        <w:rPr>
          <w:rFonts w:ascii="Times New Roman" w:hAnsi="Times New Roman" w:cs="Times New Roman"/>
          <w:i/>
          <w:iCs/>
          <w:color w:val="3A3A3A"/>
          <w:shd w:val="clear" w:color="auto" w:fill="FFFFFF"/>
        </w:rPr>
        <w:t>Luther and the Reformation of the Later Middle Ages</w:t>
      </w:r>
      <w:r w:rsidR="00063683" w:rsidRPr="00012B05">
        <w:rPr>
          <w:rFonts w:ascii="Times New Roman" w:hAnsi="Times New Roman" w:cs="Times New Roman"/>
          <w:color w:val="3A3A3A"/>
          <w:shd w:val="clear" w:color="auto" w:fill="FFFFFF"/>
        </w:rPr>
        <w:t xml:space="preserve">, (New York: Cambridge University Press, 2017), </w:t>
      </w:r>
      <w:bookmarkStart w:id="5" w:name="_Hlk179046627"/>
      <w:r w:rsidR="00A56ABD" w:rsidRPr="00012B05">
        <w:rPr>
          <w:rFonts w:ascii="Times New Roman" w:hAnsi="Times New Roman" w:cs="Times New Roman"/>
          <w:color w:val="3A3A3A"/>
          <w:shd w:val="clear" w:color="auto" w:fill="FFFFFF"/>
        </w:rPr>
        <w:t>202-239</w:t>
      </w:r>
      <w:bookmarkEnd w:id="5"/>
      <w:r w:rsidR="00A56ABD" w:rsidRPr="00012B05">
        <w:rPr>
          <w:rFonts w:ascii="Times New Roman" w:hAnsi="Times New Roman" w:cs="Times New Roman"/>
          <w:color w:val="3A3A3A"/>
          <w:shd w:val="clear" w:color="auto" w:fill="FFFFFF"/>
        </w:rPr>
        <w:t>.</w:t>
      </w:r>
    </w:p>
    <w:p w14:paraId="71FF3F63" w14:textId="77777777" w:rsidR="007B172C" w:rsidRPr="00012B05" w:rsidRDefault="007B172C">
      <w:pPr>
        <w:pStyle w:val="FootnoteText"/>
        <w:rPr>
          <w:rFonts w:ascii="Times New Roman" w:hAnsi="Times New Roman" w:cs="Times New Roman"/>
        </w:rPr>
      </w:pPr>
    </w:p>
  </w:footnote>
  <w:footnote w:id="10">
    <w:p w14:paraId="1870CAB1" w14:textId="07D0B757" w:rsidR="00AD27C9" w:rsidRPr="00012B05" w:rsidRDefault="00ED22AC" w:rsidP="00AD27C9">
      <w:pPr>
        <w:pStyle w:val="FootnoteText"/>
        <w:rPr>
          <w:rFonts w:ascii="Times New Roman" w:hAnsi="Times New Roman" w:cs="Times New Roman"/>
        </w:rPr>
      </w:pPr>
      <w:r w:rsidRPr="00012B05">
        <w:rPr>
          <w:rStyle w:val="FootnoteReference"/>
          <w:rFonts w:ascii="Times New Roman" w:hAnsi="Times New Roman" w:cs="Times New Roman"/>
        </w:rPr>
        <w:t>10</w:t>
      </w:r>
      <w:r w:rsidRPr="00012B05">
        <w:rPr>
          <w:rFonts w:ascii="Times New Roman" w:hAnsi="Times New Roman" w:cs="Times New Roman"/>
        </w:rPr>
        <w:t xml:space="preserve"> </w:t>
      </w:r>
      <w:r w:rsidR="00AD27C9" w:rsidRPr="00012B05">
        <w:rPr>
          <w:rFonts w:ascii="Times New Roman" w:hAnsi="Times New Roman" w:cs="Times New Roman"/>
        </w:rPr>
        <w:t>Wengert,</w:t>
      </w:r>
      <w:r w:rsidR="00296F8E" w:rsidRPr="00012B05">
        <w:rPr>
          <w:rFonts w:ascii="Times New Roman" w:hAnsi="Times New Roman" w:cs="Times New Roman"/>
        </w:rPr>
        <w:t>22</w:t>
      </w:r>
      <w:r w:rsidR="00AD27C9" w:rsidRPr="00012B05">
        <w:rPr>
          <w:rFonts w:ascii="Times New Roman" w:hAnsi="Times New Roman" w:cs="Times New Roman"/>
        </w:rPr>
        <w:t>.</w:t>
      </w:r>
    </w:p>
    <w:p w14:paraId="349D01AD" w14:textId="3A1C9E66" w:rsidR="00ED22AC" w:rsidRPr="00012B05" w:rsidRDefault="00ED22AC">
      <w:pPr>
        <w:pStyle w:val="FootnoteText"/>
        <w:rPr>
          <w:rFonts w:ascii="Times New Roman" w:hAnsi="Times New Roman" w:cs="Times New Roman"/>
        </w:rPr>
      </w:pPr>
    </w:p>
  </w:footnote>
  <w:footnote w:id="11">
    <w:p w14:paraId="06738A7E" w14:textId="0F99E41A" w:rsidR="00D93C24" w:rsidRPr="00012B05" w:rsidRDefault="00D93C24">
      <w:pPr>
        <w:pStyle w:val="FootnoteText"/>
        <w:rPr>
          <w:rFonts w:ascii="Times New Roman" w:hAnsi="Times New Roman" w:cs="Times New Roman"/>
        </w:rPr>
      </w:pPr>
      <w:r w:rsidRPr="00012B05">
        <w:rPr>
          <w:rStyle w:val="FootnoteReference"/>
          <w:rFonts w:ascii="Times New Roman" w:hAnsi="Times New Roman" w:cs="Times New Roman"/>
        </w:rPr>
        <w:t>11</w:t>
      </w:r>
      <w:r w:rsidRPr="00012B05">
        <w:rPr>
          <w:rFonts w:ascii="Times New Roman" w:hAnsi="Times New Roman" w:cs="Times New Roman"/>
        </w:rPr>
        <w:t xml:space="preserve"> </w:t>
      </w:r>
      <w:r w:rsidR="00242D9F" w:rsidRPr="00012B05">
        <w:rPr>
          <w:rFonts w:ascii="Times New Roman" w:hAnsi="Times New Roman" w:cs="Times New Roman"/>
        </w:rPr>
        <w:t>Saak, 202-239</w:t>
      </w:r>
    </w:p>
    <w:p w14:paraId="7B3B4C5D" w14:textId="77777777" w:rsidR="00DB1406" w:rsidRPr="00012B05" w:rsidRDefault="00DB1406">
      <w:pPr>
        <w:pStyle w:val="FootnoteText"/>
        <w:rPr>
          <w:rFonts w:ascii="Times New Roman" w:hAnsi="Times New Roman" w:cs="Times New Roman"/>
        </w:rPr>
      </w:pPr>
    </w:p>
  </w:footnote>
  <w:footnote w:id="12">
    <w:p w14:paraId="10DDD8A0" w14:textId="36F54514" w:rsidR="00807778" w:rsidRPr="00012B05" w:rsidRDefault="00DB1406" w:rsidP="00807778">
      <w:pPr>
        <w:pStyle w:val="FootnoteText"/>
        <w:rPr>
          <w:rFonts w:ascii="Times New Roman" w:hAnsi="Times New Roman" w:cs="Times New Roman"/>
        </w:rPr>
      </w:pPr>
      <w:r w:rsidRPr="00012B05">
        <w:rPr>
          <w:rStyle w:val="FootnoteReference"/>
          <w:rFonts w:ascii="Times New Roman" w:hAnsi="Times New Roman" w:cs="Times New Roman"/>
        </w:rPr>
        <w:t>12</w:t>
      </w:r>
      <w:r w:rsidRPr="00012B05">
        <w:rPr>
          <w:rFonts w:ascii="Times New Roman" w:hAnsi="Times New Roman" w:cs="Times New Roman"/>
        </w:rPr>
        <w:t xml:space="preserve"> </w:t>
      </w:r>
      <w:r w:rsidR="00807778" w:rsidRPr="00012B05">
        <w:rPr>
          <w:rFonts w:ascii="Times New Roman" w:hAnsi="Times New Roman" w:cs="Times New Roman"/>
        </w:rPr>
        <w:t>Wengert,</w:t>
      </w:r>
      <w:r w:rsidR="00296F8E" w:rsidRPr="00012B05">
        <w:rPr>
          <w:rFonts w:ascii="Times New Roman" w:hAnsi="Times New Roman" w:cs="Times New Roman"/>
        </w:rPr>
        <w:t>22</w:t>
      </w:r>
      <w:r w:rsidR="00807778" w:rsidRPr="00012B05">
        <w:rPr>
          <w:rFonts w:ascii="Times New Roman" w:hAnsi="Times New Roman" w:cs="Times New Roman"/>
        </w:rPr>
        <w:t>.</w:t>
      </w:r>
    </w:p>
    <w:p w14:paraId="3852240B" w14:textId="29CC2753" w:rsidR="00DB1406" w:rsidRPr="00012B05" w:rsidRDefault="00DB1406">
      <w:pPr>
        <w:pStyle w:val="FootnoteText"/>
        <w:rPr>
          <w:rFonts w:ascii="Times New Roman" w:hAnsi="Times New Roman" w:cs="Times New Roman"/>
        </w:rPr>
      </w:pPr>
    </w:p>
  </w:footnote>
  <w:footnote w:id="13">
    <w:p w14:paraId="652E8B30" w14:textId="5B65CB1F" w:rsidR="007E563A" w:rsidRPr="00012B05" w:rsidRDefault="007E563A">
      <w:pPr>
        <w:pStyle w:val="FootnoteText"/>
        <w:rPr>
          <w:rFonts w:ascii="Times New Roman" w:hAnsi="Times New Roman" w:cs="Times New Roman"/>
        </w:rPr>
      </w:pPr>
      <w:r w:rsidRPr="00012B05">
        <w:rPr>
          <w:rStyle w:val="FootnoteReference"/>
          <w:rFonts w:ascii="Times New Roman" w:hAnsi="Times New Roman" w:cs="Times New Roman"/>
        </w:rPr>
        <w:t>13</w:t>
      </w:r>
      <w:r w:rsidRPr="00012B05">
        <w:rPr>
          <w:rFonts w:ascii="Times New Roman" w:hAnsi="Times New Roman" w:cs="Times New Roman"/>
        </w:rPr>
        <w:t xml:space="preserve"> </w:t>
      </w:r>
      <w:bookmarkStart w:id="6" w:name="_Hlk179126060"/>
      <w:r w:rsidRPr="00012B05">
        <w:rPr>
          <w:rFonts w:ascii="Times New Roman" w:hAnsi="Times New Roman" w:cs="Times New Roman"/>
        </w:rPr>
        <w:t>Nickens</w:t>
      </w:r>
      <w:bookmarkEnd w:id="6"/>
      <w:r w:rsidRPr="00012B05">
        <w:rPr>
          <w:rFonts w:ascii="Times New Roman" w:hAnsi="Times New Roman" w:cs="Times New Roman"/>
        </w:rPr>
        <w:t>, 93</w:t>
      </w:r>
    </w:p>
    <w:p w14:paraId="12836913" w14:textId="77777777" w:rsidR="00373AF6" w:rsidRPr="00012B05" w:rsidRDefault="00373AF6">
      <w:pPr>
        <w:pStyle w:val="FootnoteText"/>
        <w:rPr>
          <w:rFonts w:ascii="Times New Roman" w:hAnsi="Times New Roman" w:cs="Times New Roman"/>
        </w:rPr>
      </w:pPr>
    </w:p>
  </w:footnote>
  <w:footnote w:id="14">
    <w:p w14:paraId="1B6909BB" w14:textId="3F836F2C" w:rsidR="00373AF6" w:rsidRPr="00012B05" w:rsidRDefault="00373AF6">
      <w:pPr>
        <w:pStyle w:val="FootnoteText"/>
        <w:rPr>
          <w:rFonts w:ascii="Times New Roman" w:hAnsi="Times New Roman" w:cs="Times New Roman"/>
        </w:rPr>
      </w:pPr>
      <w:r w:rsidRPr="00012B05">
        <w:rPr>
          <w:rStyle w:val="FootnoteReference"/>
          <w:rFonts w:ascii="Times New Roman" w:hAnsi="Times New Roman" w:cs="Times New Roman"/>
        </w:rPr>
        <w:t>14</w:t>
      </w:r>
      <w:r w:rsidRPr="00012B05">
        <w:rPr>
          <w:rFonts w:ascii="Times New Roman" w:hAnsi="Times New Roman" w:cs="Times New Roman"/>
        </w:rPr>
        <w:t xml:space="preserve"> Ibid.</w:t>
      </w:r>
    </w:p>
    <w:p w14:paraId="50AFB4D3" w14:textId="77777777" w:rsidR="00EB5816" w:rsidRPr="00012B05" w:rsidRDefault="00EB5816">
      <w:pPr>
        <w:pStyle w:val="FootnoteText"/>
        <w:rPr>
          <w:rFonts w:ascii="Times New Roman" w:hAnsi="Times New Roman" w:cs="Times New Roman"/>
        </w:rPr>
      </w:pPr>
    </w:p>
  </w:footnote>
  <w:footnote w:id="15">
    <w:p w14:paraId="544B80A1" w14:textId="2B54C1E1" w:rsidR="00EB5816" w:rsidRPr="00012B05" w:rsidRDefault="00855E30" w:rsidP="00EB5816">
      <w:pPr>
        <w:pStyle w:val="FootnoteText"/>
        <w:rPr>
          <w:rFonts w:ascii="Times New Roman" w:hAnsi="Times New Roman" w:cs="Times New Roman"/>
        </w:rPr>
      </w:pPr>
      <w:r w:rsidRPr="00012B05">
        <w:rPr>
          <w:rStyle w:val="FootnoteReference"/>
          <w:rFonts w:ascii="Times New Roman" w:hAnsi="Times New Roman" w:cs="Times New Roman"/>
        </w:rPr>
        <w:t>15</w:t>
      </w:r>
      <w:r w:rsidRPr="00012B05">
        <w:rPr>
          <w:rFonts w:ascii="Times New Roman" w:hAnsi="Times New Roman" w:cs="Times New Roman"/>
        </w:rPr>
        <w:t xml:space="preserve"> </w:t>
      </w:r>
      <w:bookmarkStart w:id="7" w:name="_Hlk179048656"/>
      <w:r w:rsidR="00EB5816" w:rsidRPr="00012B05">
        <w:rPr>
          <w:rFonts w:ascii="Times New Roman" w:hAnsi="Times New Roman" w:cs="Times New Roman"/>
        </w:rPr>
        <w:t>Nichols, 25.</w:t>
      </w:r>
      <w:bookmarkEnd w:id="7"/>
    </w:p>
    <w:p w14:paraId="2240BABC" w14:textId="6F92923A" w:rsidR="00855E30" w:rsidRPr="00012B05" w:rsidRDefault="00855E30">
      <w:pPr>
        <w:pStyle w:val="FootnoteText"/>
        <w:rPr>
          <w:rFonts w:ascii="Times New Roman" w:hAnsi="Times New Roman" w:cs="Times New Roman"/>
        </w:rPr>
      </w:pPr>
    </w:p>
  </w:footnote>
  <w:footnote w:id="16">
    <w:p w14:paraId="1BF93D94" w14:textId="380E48CA" w:rsidR="00477094" w:rsidRDefault="00477094">
      <w:pPr>
        <w:pStyle w:val="FootnoteText"/>
      </w:pPr>
      <w:r w:rsidRPr="00012B05">
        <w:rPr>
          <w:rStyle w:val="FootnoteReference"/>
          <w:rFonts w:ascii="Times New Roman" w:hAnsi="Times New Roman" w:cs="Times New Roman"/>
        </w:rPr>
        <w:t>16</w:t>
      </w:r>
      <w:r w:rsidRPr="00012B05">
        <w:rPr>
          <w:rFonts w:ascii="Times New Roman" w:hAnsi="Times New Roman" w:cs="Times New Roman"/>
        </w:rPr>
        <w:t xml:space="preserve"> Ibid.</w:t>
      </w:r>
    </w:p>
  </w:footnote>
  <w:footnote w:id="17">
    <w:p w14:paraId="18A95350" w14:textId="6C98CF33" w:rsidR="00CE32A8" w:rsidRPr="001B05EB" w:rsidRDefault="00CE32A8">
      <w:pPr>
        <w:pStyle w:val="FootnoteText"/>
        <w:rPr>
          <w:rFonts w:ascii="Times New Roman" w:hAnsi="Times New Roman" w:cs="Times New Roman"/>
        </w:rPr>
      </w:pPr>
      <w:r w:rsidRPr="001B05EB">
        <w:rPr>
          <w:rStyle w:val="FootnoteReference"/>
          <w:rFonts w:ascii="Times New Roman" w:hAnsi="Times New Roman" w:cs="Times New Roman"/>
        </w:rPr>
        <w:t>17</w:t>
      </w:r>
      <w:r w:rsidRPr="001B05EB">
        <w:rPr>
          <w:rFonts w:ascii="Times New Roman" w:hAnsi="Times New Roman" w:cs="Times New Roman"/>
        </w:rPr>
        <w:t xml:space="preserve"> </w:t>
      </w:r>
      <w:r w:rsidR="0018230F" w:rsidRPr="001B05EB">
        <w:rPr>
          <w:rFonts w:ascii="Times New Roman" w:hAnsi="Times New Roman" w:cs="Times New Roman"/>
        </w:rPr>
        <w:t>Wengert</w:t>
      </w:r>
      <w:r w:rsidR="00E21718" w:rsidRPr="001B05EB">
        <w:rPr>
          <w:rFonts w:ascii="Times New Roman" w:hAnsi="Times New Roman" w:cs="Times New Roman"/>
        </w:rPr>
        <w:t xml:space="preserve">, </w:t>
      </w:r>
      <w:r w:rsidR="008D3613" w:rsidRPr="001B05EB">
        <w:rPr>
          <w:rFonts w:ascii="Times New Roman" w:hAnsi="Times New Roman" w:cs="Times New Roman"/>
        </w:rPr>
        <w:t>22-26</w:t>
      </w:r>
    </w:p>
    <w:p w14:paraId="05A9C288" w14:textId="77777777" w:rsidR="00296F8E" w:rsidRPr="001B05EB" w:rsidRDefault="00296F8E">
      <w:pPr>
        <w:pStyle w:val="FootnoteText"/>
        <w:rPr>
          <w:rFonts w:ascii="Times New Roman" w:hAnsi="Times New Roman" w:cs="Times New Roman"/>
        </w:rPr>
      </w:pPr>
    </w:p>
  </w:footnote>
  <w:footnote w:id="18">
    <w:p w14:paraId="3A1461CD" w14:textId="27A9682F" w:rsidR="007C772D" w:rsidRPr="001B05EB" w:rsidRDefault="007C772D">
      <w:pPr>
        <w:pStyle w:val="FootnoteText"/>
        <w:rPr>
          <w:rFonts w:ascii="Times New Roman" w:hAnsi="Times New Roman" w:cs="Times New Roman"/>
        </w:rPr>
      </w:pPr>
      <w:r w:rsidRPr="001B05EB">
        <w:rPr>
          <w:rStyle w:val="FootnoteReference"/>
          <w:rFonts w:ascii="Times New Roman" w:hAnsi="Times New Roman" w:cs="Times New Roman"/>
        </w:rPr>
        <w:t>18</w:t>
      </w:r>
      <w:r w:rsidRPr="001B05EB">
        <w:rPr>
          <w:rFonts w:ascii="Times New Roman" w:hAnsi="Times New Roman" w:cs="Times New Roman"/>
        </w:rPr>
        <w:t xml:space="preserve"> </w:t>
      </w:r>
      <w:bookmarkStart w:id="8" w:name="_Hlk179125906"/>
      <w:r w:rsidR="00012B05" w:rsidRPr="001B05EB">
        <w:rPr>
          <w:rFonts w:ascii="Times New Roman" w:hAnsi="Times New Roman" w:cs="Times New Roman"/>
        </w:rPr>
        <w:t>Nichols, 27.</w:t>
      </w:r>
      <w:bookmarkEnd w:id="8"/>
    </w:p>
    <w:p w14:paraId="3D357CED" w14:textId="77777777" w:rsidR="00215629" w:rsidRPr="001B05EB" w:rsidRDefault="00215629">
      <w:pPr>
        <w:pStyle w:val="FootnoteText"/>
        <w:rPr>
          <w:rFonts w:ascii="Times New Roman" w:hAnsi="Times New Roman" w:cs="Times New Roman"/>
        </w:rPr>
      </w:pPr>
    </w:p>
  </w:footnote>
  <w:footnote w:id="19">
    <w:p w14:paraId="67235188" w14:textId="68824E30" w:rsidR="00215629" w:rsidRPr="001B05EB" w:rsidRDefault="00215629">
      <w:pPr>
        <w:pStyle w:val="FootnoteText"/>
        <w:rPr>
          <w:rFonts w:ascii="Times New Roman" w:hAnsi="Times New Roman" w:cs="Times New Roman"/>
        </w:rPr>
      </w:pPr>
      <w:r w:rsidRPr="001B05EB">
        <w:rPr>
          <w:rStyle w:val="FootnoteReference"/>
          <w:rFonts w:ascii="Times New Roman" w:hAnsi="Times New Roman" w:cs="Times New Roman"/>
        </w:rPr>
        <w:t>19</w:t>
      </w:r>
      <w:r w:rsidRPr="001B05EB">
        <w:rPr>
          <w:rFonts w:ascii="Times New Roman" w:hAnsi="Times New Roman" w:cs="Times New Roman"/>
        </w:rPr>
        <w:t xml:space="preserve"> Ibid.</w:t>
      </w:r>
    </w:p>
    <w:p w14:paraId="61A9EC29" w14:textId="77777777" w:rsidR="003122B1" w:rsidRPr="001B05EB" w:rsidRDefault="003122B1">
      <w:pPr>
        <w:pStyle w:val="FootnoteText"/>
        <w:rPr>
          <w:rFonts w:ascii="Times New Roman" w:hAnsi="Times New Roman" w:cs="Times New Roman"/>
        </w:rPr>
      </w:pPr>
    </w:p>
  </w:footnote>
  <w:footnote w:id="20">
    <w:p w14:paraId="5789DC84" w14:textId="17F073B0" w:rsidR="003122B1" w:rsidRPr="001B05EB" w:rsidRDefault="003122B1">
      <w:pPr>
        <w:pStyle w:val="FootnoteText"/>
        <w:rPr>
          <w:rFonts w:ascii="Times New Roman" w:hAnsi="Times New Roman" w:cs="Times New Roman"/>
        </w:rPr>
      </w:pPr>
      <w:r w:rsidRPr="001B05EB">
        <w:rPr>
          <w:rStyle w:val="FootnoteReference"/>
          <w:rFonts w:ascii="Times New Roman" w:hAnsi="Times New Roman" w:cs="Times New Roman"/>
        </w:rPr>
        <w:t>20</w:t>
      </w:r>
      <w:r w:rsidRPr="001B05EB">
        <w:rPr>
          <w:rFonts w:ascii="Times New Roman" w:hAnsi="Times New Roman" w:cs="Times New Roman"/>
        </w:rPr>
        <w:t xml:space="preserve"> </w:t>
      </w:r>
      <w:bookmarkStart w:id="9" w:name="_Hlk179126473"/>
      <w:r w:rsidRPr="001B05EB">
        <w:rPr>
          <w:rFonts w:ascii="Times New Roman" w:hAnsi="Times New Roman" w:cs="Times New Roman"/>
        </w:rPr>
        <w:t>Nichols, 2</w:t>
      </w:r>
      <w:r w:rsidR="006715EE" w:rsidRPr="001B05EB">
        <w:rPr>
          <w:rFonts w:ascii="Times New Roman" w:hAnsi="Times New Roman" w:cs="Times New Roman"/>
        </w:rPr>
        <w:t>8</w:t>
      </w:r>
      <w:r w:rsidRPr="001B05EB">
        <w:rPr>
          <w:rFonts w:ascii="Times New Roman" w:hAnsi="Times New Roman" w:cs="Times New Roman"/>
        </w:rPr>
        <w:t>.</w:t>
      </w:r>
    </w:p>
    <w:bookmarkEnd w:id="9"/>
    <w:p w14:paraId="590A5330" w14:textId="77777777" w:rsidR="00006279" w:rsidRPr="001B05EB" w:rsidRDefault="00006279">
      <w:pPr>
        <w:pStyle w:val="FootnoteText"/>
        <w:rPr>
          <w:rFonts w:ascii="Times New Roman" w:hAnsi="Times New Roman" w:cs="Times New Roman"/>
        </w:rPr>
      </w:pPr>
    </w:p>
  </w:footnote>
  <w:footnote w:id="21">
    <w:p w14:paraId="2F663429" w14:textId="3D7BAD95" w:rsidR="00006279" w:rsidRPr="001B05EB" w:rsidRDefault="00006279">
      <w:pPr>
        <w:pStyle w:val="FootnoteText"/>
        <w:rPr>
          <w:rFonts w:ascii="Times New Roman" w:hAnsi="Times New Roman" w:cs="Times New Roman"/>
        </w:rPr>
      </w:pPr>
      <w:r w:rsidRPr="001B05EB">
        <w:rPr>
          <w:rStyle w:val="FootnoteReference"/>
          <w:rFonts w:ascii="Times New Roman" w:hAnsi="Times New Roman" w:cs="Times New Roman"/>
        </w:rPr>
        <w:t>21</w:t>
      </w:r>
      <w:r w:rsidRPr="001B05EB">
        <w:rPr>
          <w:rFonts w:ascii="Times New Roman" w:hAnsi="Times New Roman" w:cs="Times New Roman"/>
        </w:rPr>
        <w:t xml:space="preserve"> </w:t>
      </w:r>
      <w:bookmarkStart w:id="10" w:name="_Hlk179128045"/>
      <w:r w:rsidRPr="001B05EB">
        <w:rPr>
          <w:rFonts w:ascii="Times New Roman" w:hAnsi="Times New Roman" w:cs="Times New Roman"/>
        </w:rPr>
        <w:t>Nickens, 97.</w:t>
      </w:r>
    </w:p>
    <w:bookmarkEnd w:id="10"/>
    <w:p w14:paraId="5715021A" w14:textId="77777777" w:rsidR="000F47D6" w:rsidRPr="001B05EB" w:rsidRDefault="000F47D6">
      <w:pPr>
        <w:pStyle w:val="FootnoteText"/>
        <w:rPr>
          <w:rFonts w:ascii="Times New Roman" w:hAnsi="Times New Roman" w:cs="Times New Roman"/>
        </w:rPr>
      </w:pPr>
    </w:p>
  </w:footnote>
  <w:footnote w:id="22">
    <w:p w14:paraId="45C37005" w14:textId="77777777" w:rsidR="000F47D6" w:rsidRPr="001B05EB" w:rsidRDefault="000F47D6" w:rsidP="000F47D6">
      <w:pPr>
        <w:pStyle w:val="FootnoteText"/>
        <w:rPr>
          <w:rFonts w:ascii="Times New Roman" w:hAnsi="Times New Roman" w:cs="Times New Roman"/>
        </w:rPr>
      </w:pPr>
      <w:r w:rsidRPr="001B05EB">
        <w:rPr>
          <w:rStyle w:val="FootnoteReference"/>
          <w:rFonts w:ascii="Times New Roman" w:hAnsi="Times New Roman" w:cs="Times New Roman"/>
        </w:rPr>
        <w:t>22</w:t>
      </w:r>
      <w:r w:rsidRPr="001B05EB">
        <w:rPr>
          <w:rFonts w:ascii="Times New Roman" w:hAnsi="Times New Roman" w:cs="Times New Roman"/>
        </w:rPr>
        <w:t xml:space="preserve"> Nichols, 28.</w:t>
      </w:r>
    </w:p>
    <w:p w14:paraId="1329F075" w14:textId="75AD3A98" w:rsidR="000F47D6" w:rsidRPr="001B05EB" w:rsidRDefault="000F47D6">
      <w:pPr>
        <w:pStyle w:val="FootnoteText"/>
        <w:rPr>
          <w:rFonts w:ascii="Times New Roman" w:hAnsi="Times New Roman" w:cs="Times New Roman"/>
        </w:rPr>
      </w:pPr>
    </w:p>
  </w:footnote>
  <w:footnote w:id="23">
    <w:p w14:paraId="7A9E9DEF" w14:textId="30B2FD07" w:rsidR="00426678" w:rsidRDefault="00426678">
      <w:pPr>
        <w:pStyle w:val="FootnoteText"/>
      </w:pPr>
      <w:r w:rsidRPr="001B05EB">
        <w:rPr>
          <w:rStyle w:val="FootnoteReference"/>
          <w:rFonts w:ascii="Times New Roman" w:hAnsi="Times New Roman" w:cs="Times New Roman"/>
        </w:rPr>
        <w:t>28</w:t>
      </w:r>
      <w:r w:rsidRPr="001B05EB">
        <w:rPr>
          <w:rFonts w:ascii="Times New Roman" w:hAnsi="Times New Roman" w:cs="Times New Roman"/>
        </w:rPr>
        <w:t xml:space="preserve"> </w:t>
      </w:r>
      <w:r w:rsidR="00C1066B" w:rsidRPr="001B05EB">
        <w:rPr>
          <w:rFonts w:ascii="Times New Roman" w:hAnsi="Times New Roman" w:cs="Times New Roman"/>
        </w:rPr>
        <w:t>James</w:t>
      </w:r>
      <w:r w:rsidR="00A303B5" w:rsidRPr="001B05EB">
        <w:rPr>
          <w:rFonts w:ascii="Times New Roman" w:hAnsi="Times New Roman" w:cs="Times New Roman"/>
        </w:rPr>
        <w:t xml:space="preserve">, </w:t>
      </w:r>
      <w:r w:rsidR="00C1066B" w:rsidRPr="001B05EB">
        <w:rPr>
          <w:rFonts w:ascii="Times New Roman" w:hAnsi="Times New Roman" w:cs="Times New Roman"/>
        </w:rPr>
        <w:t xml:space="preserve">Reston, </w:t>
      </w:r>
      <w:r w:rsidR="00A303B5" w:rsidRPr="001B05EB">
        <w:rPr>
          <w:rFonts w:ascii="Times New Roman" w:hAnsi="Times New Roman" w:cs="Times New Roman"/>
          <w:i/>
          <w:iCs/>
        </w:rPr>
        <w:t>Luther’s Fortress : Martin Luther and His Reformation under Siege</w:t>
      </w:r>
      <w:r w:rsidR="00A303B5" w:rsidRPr="001B05EB">
        <w:rPr>
          <w:rFonts w:ascii="Times New Roman" w:hAnsi="Times New Roman" w:cs="Times New Roman"/>
        </w:rPr>
        <w:t>, (First [edition],  New York City: Basic Books, 2015),</w:t>
      </w:r>
      <w:r w:rsidR="001B05EB" w:rsidRPr="001B05EB">
        <w:rPr>
          <w:rFonts w:ascii="Times New Roman" w:hAnsi="Times New Roman" w:cs="Times New Roman"/>
        </w:rPr>
        <w:t xml:space="preserve"> 31-32</w:t>
      </w:r>
    </w:p>
  </w:footnote>
  <w:footnote w:id="24">
    <w:p w14:paraId="357EDDE1" w14:textId="66BB64E4" w:rsidR="00414002" w:rsidRPr="0097304C" w:rsidRDefault="00414002">
      <w:pPr>
        <w:pStyle w:val="FootnoteText"/>
        <w:rPr>
          <w:rFonts w:ascii="Times New Roman" w:hAnsi="Times New Roman" w:cs="Times New Roman"/>
        </w:rPr>
      </w:pPr>
      <w:r w:rsidRPr="0097304C">
        <w:rPr>
          <w:rStyle w:val="FootnoteReference"/>
          <w:rFonts w:ascii="Times New Roman" w:hAnsi="Times New Roman" w:cs="Times New Roman"/>
        </w:rPr>
        <w:t>29</w:t>
      </w:r>
      <w:r w:rsidRPr="0097304C">
        <w:rPr>
          <w:rFonts w:ascii="Times New Roman" w:hAnsi="Times New Roman" w:cs="Times New Roman"/>
        </w:rPr>
        <w:t xml:space="preserve"> Reston,</w:t>
      </w:r>
      <w:r w:rsidR="003C410D" w:rsidRPr="0097304C">
        <w:rPr>
          <w:rFonts w:ascii="Times New Roman" w:hAnsi="Times New Roman" w:cs="Times New Roman"/>
        </w:rPr>
        <w:t xml:space="preserve"> 33</w:t>
      </w:r>
    </w:p>
    <w:p w14:paraId="07690419" w14:textId="77777777" w:rsidR="008D0038" w:rsidRPr="0097304C" w:rsidRDefault="008D0038">
      <w:pPr>
        <w:pStyle w:val="FootnoteText"/>
        <w:rPr>
          <w:rFonts w:ascii="Times New Roman" w:hAnsi="Times New Roman" w:cs="Times New Roman"/>
        </w:rPr>
      </w:pPr>
    </w:p>
  </w:footnote>
  <w:footnote w:id="25">
    <w:p w14:paraId="58B58385" w14:textId="3B1D3702" w:rsidR="008D0038" w:rsidRPr="0097304C" w:rsidRDefault="008D0038" w:rsidP="008D0038">
      <w:pPr>
        <w:pStyle w:val="FootnoteText"/>
        <w:rPr>
          <w:rFonts w:ascii="Times New Roman" w:hAnsi="Times New Roman" w:cs="Times New Roman"/>
        </w:rPr>
      </w:pPr>
      <w:r w:rsidRPr="0097304C">
        <w:rPr>
          <w:rStyle w:val="FootnoteReference"/>
          <w:rFonts w:ascii="Times New Roman" w:hAnsi="Times New Roman" w:cs="Times New Roman"/>
        </w:rPr>
        <w:t>30</w:t>
      </w:r>
      <w:r w:rsidRPr="0097304C">
        <w:rPr>
          <w:rFonts w:ascii="Times New Roman" w:hAnsi="Times New Roman" w:cs="Times New Roman"/>
        </w:rPr>
        <w:t xml:space="preserve"> </w:t>
      </w:r>
      <w:bookmarkStart w:id="11" w:name="_Hlk179188341"/>
      <w:r w:rsidRPr="0097304C">
        <w:rPr>
          <w:rFonts w:ascii="Times New Roman" w:hAnsi="Times New Roman" w:cs="Times New Roman"/>
        </w:rPr>
        <w:t>Nickens, 98.</w:t>
      </w:r>
    </w:p>
    <w:bookmarkEnd w:id="11"/>
    <w:p w14:paraId="2A4D31EC" w14:textId="468361ED" w:rsidR="008D0038" w:rsidRPr="0097304C" w:rsidRDefault="008D0038">
      <w:pPr>
        <w:pStyle w:val="FootnoteText"/>
        <w:rPr>
          <w:rFonts w:ascii="Times New Roman" w:hAnsi="Times New Roman" w:cs="Times New Roman"/>
        </w:rPr>
      </w:pPr>
    </w:p>
  </w:footnote>
  <w:footnote w:id="26">
    <w:p w14:paraId="61497C92" w14:textId="3333BC38" w:rsidR="005A5EE8" w:rsidRPr="0097304C" w:rsidRDefault="005A5EE8">
      <w:pPr>
        <w:pStyle w:val="FootnoteText"/>
        <w:rPr>
          <w:rFonts w:ascii="Times New Roman" w:hAnsi="Times New Roman" w:cs="Times New Roman"/>
        </w:rPr>
      </w:pPr>
      <w:r w:rsidRPr="0097304C">
        <w:rPr>
          <w:rStyle w:val="FootnoteReference"/>
          <w:rFonts w:ascii="Times New Roman" w:hAnsi="Times New Roman" w:cs="Times New Roman"/>
        </w:rPr>
        <w:t>31</w:t>
      </w:r>
      <w:r w:rsidRPr="0097304C">
        <w:rPr>
          <w:rFonts w:ascii="Times New Roman" w:hAnsi="Times New Roman" w:cs="Times New Roman"/>
        </w:rPr>
        <w:t xml:space="preserve"> </w:t>
      </w:r>
      <w:bookmarkStart w:id="12" w:name="_Hlk179129446"/>
      <w:r w:rsidR="000045FC" w:rsidRPr="0097304C">
        <w:rPr>
          <w:rFonts w:ascii="Times New Roman" w:hAnsi="Times New Roman" w:cs="Times New Roman"/>
        </w:rPr>
        <w:t>Nichols, 29.</w:t>
      </w:r>
    </w:p>
    <w:bookmarkEnd w:id="12"/>
    <w:p w14:paraId="756A26B4" w14:textId="77777777" w:rsidR="00DF6420" w:rsidRPr="0097304C" w:rsidRDefault="00DF6420">
      <w:pPr>
        <w:pStyle w:val="FootnoteText"/>
        <w:rPr>
          <w:rFonts w:ascii="Times New Roman" w:hAnsi="Times New Roman" w:cs="Times New Roman"/>
        </w:rPr>
      </w:pPr>
    </w:p>
  </w:footnote>
  <w:footnote w:id="27">
    <w:p w14:paraId="1D21BE63" w14:textId="46EE9E59" w:rsidR="00DF6420" w:rsidRPr="0097304C" w:rsidRDefault="00DF6420">
      <w:pPr>
        <w:pStyle w:val="FootnoteText"/>
        <w:rPr>
          <w:rFonts w:ascii="Times New Roman" w:hAnsi="Times New Roman" w:cs="Times New Roman"/>
        </w:rPr>
      </w:pPr>
      <w:r w:rsidRPr="0097304C">
        <w:rPr>
          <w:rStyle w:val="FootnoteReference"/>
          <w:rFonts w:ascii="Times New Roman" w:hAnsi="Times New Roman" w:cs="Times New Roman"/>
        </w:rPr>
        <w:t>32</w:t>
      </w:r>
      <w:r w:rsidRPr="0097304C">
        <w:rPr>
          <w:rFonts w:ascii="Times New Roman" w:hAnsi="Times New Roman" w:cs="Times New Roman"/>
        </w:rPr>
        <w:t xml:space="preserve"> Reston, </w:t>
      </w:r>
      <w:r w:rsidR="007E7D2B" w:rsidRPr="0097304C">
        <w:rPr>
          <w:rFonts w:ascii="Times New Roman" w:hAnsi="Times New Roman" w:cs="Times New Roman"/>
        </w:rPr>
        <w:t>8-9.</w:t>
      </w:r>
    </w:p>
    <w:p w14:paraId="6D0D3A83" w14:textId="77777777" w:rsidR="00DA440A" w:rsidRPr="0097304C" w:rsidRDefault="00DA440A">
      <w:pPr>
        <w:pStyle w:val="FootnoteText"/>
        <w:rPr>
          <w:rFonts w:ascii="Times New Roman" w:hAnsi="Times New Roman" w:cs="Times New Roman"/>
        </w:rPr>
      </w:pPr>
    </w:p>
  </w:footnote>
  <w:footnote w:id="28">
    <w:p w14:paraId="4D36CC0C" w14:textId="3552B8B2" w:rsidR="00DA440A" w:rsidRPr="0097304C" w:rsidRDefault="00DA440A" w:rsidP="00DA440A">
      <w:pPr>
        <w:pStyle w:val="FootnoteText"/>
        <w:rPr>
          <w:rFonts w:ascii="Times New Roman" w:hAnsi="Times New Roman" w:cs="Times New Roman"/>
        </w:rPr>
      </w:pPr>
      <w:r w:rsidRPr="0097304C">
        <w:rPr>
          <w:rStyle w:val="FootnoteReference"/>
          <w:rFonts w:ascii="Times New Roman" w:hAnsi="Times New Roman" w:cs="Times New Roman"/>
        </w:rPr>
        <w:t>33</w:t>
      </w:r>
      <w:r w:rsidRPr="0097304C">
        <w:rPr>
          <w:rFonts w:ascii="Times New Roman" w:hAnsi="Times New Roman" w:cs="Times New Roman"/>
        </w:rPr>
        <w:t xml:space="preserve"> </w:t>
      </w:r>
      <w:bookmarkStart w:id="13" w:name="_Hlk179130110"/>
      <w:bookmarkStart w:id="14" w:name="_Hlk179188537"/>
      <w:r w:rsidRPr="0097304C">
        <w:rPr>
          <w:rFonts w:ascii="Times New Roman" w:hAnsi="Times New Roman" w:cs="Times New Roman"/>
        </w:rPr>
        <w:t xml:space="preserve">Nichols, </w:t>
      </w:r>
      <w:r w:rsidR="00044EC1" w:rsidRPr="0097304C">
        <w:rPr>
          <w:rFonts w:ascii="Times New Roman" w:hAnsi="Times New Roman" w:cs="Times New Roman"/>
        </w:rPr>
        <w:t>30</w:t>
      </w:r>
      <w:r w:rsidRPr="0097304C">
        <w:rPr>
          <w:rFonts w:ascii="Times New Roman" w:hAnsi="Times New Roman" w:cs="Times New Roman"/>
        </w:rPr>
        <w:t>.</w:t>
      </w:r>
      <w:bookmarkEnd w:id="13"/>
    </w:p>
    <w:bookmarkEnd w:id="14"/>
    <w:p w14:paraId="551B1CC7" w14:textId="4A3ED947" w:rsidR="00DA440A" w:rsidRPr="0097304C" w:rsidRDefault="00DA440A">
      <w:pPr>
        <w:pStyle w:val="FootnoteText"/>
        <w:rPr>
          <w:rFonts w:ascii="Times New Roman" w:hAnsi="Times New Roman" w:cs="Times New Roman"/>
        </w:rPr>
      </w:pPr>
    </w:p>
  </w:footnote>
  <w:footnote w:id="29">
    <w:p w14:paraId="7E29AB18" w14:textId="0884140E" w:rsidR="008F1174" w:rsidRPr="0097304C" w:rsidRDefault="008F1174">
      <w:pPr>
        <w:pStyle w:val="FootnoteText"/>
        <w:rPr>
          <w:rFonts w:ascii="Times New Roman" w:hAnsi="Times New Roman" w:cs="Times New Roman"/>
        </w:rPr>
      </w:pPr>
      <w:r w:rsidRPr="0097304C">
        <w:rPr>
          <w:rStyle w:val="FootnoteReference"/>
          <w:rFonts w:ascii="Times New Roman" w:hAnsi="Times New Roman" w:cs="Times New Roman"/>
        </w:rPr>
        <w:t>34</w:t>
      </w:r>
      <w:r w:rsidRPr="0097304C">
        <w:rPr>
          <w:rFonts w:ascii="Times New Roman" w:hAnsi="Times New Roman" w:cs="Times New Roman"/>
        </w:rPr>
        <w:t xml:space="preserve"> </w:t>
      </w:r>
      <w:r w:rsidR="002E658A" w:rsidRPr="0097304C">
        <w:rPr>
          <w:rFonts w:ascii="Times New Roman" w:hAnsi="Times New Roman" w:cs="Times New Roman"/>
        </w:rPr>
        <w:t>Ibid</w:t>
      </w:r>
      <w:r w:rsidRPr="0097304C">
        <w:rPr>
          <w:rFonts w:ascii="Times New Roman" w:hAnsi="Times New Roman" w:cs="Times New Roman"/>
        </w:rPr>
        <w:t>, 3</w:t>
      </w:r>
      <w:r w:rsidR="00EB036D" w:rsidRPr="0097304C">
        <w:rPr>
          <w:rFonts w:ascii="Times New Roman" w:hAnsi="Times New Roman" w:cs="Times New Roman"/>
        </w:rPr>
        <w:t>3</w:t>
      </w:r>
      <w:r w:rsidRPr="0097304C">
        <w:rPr>
          <w:rFonts w:ascii="Times New Roman" w:hAnsi="Times New Roman" w:cs="Times New Roman"/>
        </w:rPr>
        <w:t>.</w:t>
      </w:r>
    </w:p>
    <w:p w14:paraId="25DF3625" w14:textId="77777777" w:rsidR="002E658A" w:rsidRPr="0097304C" w:rsidRDefault="002E658A">
      <w:pPr>
        <w:pStyle w:val="FootnoteText"/>
        <w:rPr>
          <w:rFonts w:ascii="Times New Roman" w:hAnsi="Times New Roman" w:cs="Times New Roman"/>
        </w:rPr>
      </w:pPr>
    </w:p>
  </w:footnote>
  <w:footnote w:id="30">
    <w:p w14:paraId="38E483E3" w14:textId="3F0D73D0" w:rsidR="002E658A" w:rsidRDefault="002E658A">
      <w:pPr>
        <w:pStyle w:val="FootnoteText"/>
      </w:pPr>
      <w:r w:rsidRPr="0097304C">
        <w:rPr>
          <w:rStyle w:val="FootnoteReference"/>
          <w:rFonts w:ascii="Times New Roman" w:hAnsi="Times New Roman" w:cs="Times New Roman"/>
        </w:rPr>
        <w:t>35</w:t>
      </w:r>
      <w:r w:rsidRPr="0097304C">
        <w:rPr>
          <w:rFonts w:ascii="Times New Roman" w:hAnsi="Times New Roman" w:cs="Times New Roman"/>
        </w:rPr>
        <w:t xml:space="preserve"> Ibid,</w:t>
      </w:r>
      <w:r w:rsidR="007166E9" w:rsidRPr="0097304C">
        <w:rPr>
          <w:rFonts w:ascii="Times New Roman" w:hAnsi="Times New Roman" w:cs="Times New Roman"/>
        </w:rPr>
        <w:t xml:space="preserve"> 33-34</w:t>
      </w:r>
    </w:p>
  </w:footnote>
  <w:footnote w:id="31">
    <w:p w14:paraId="37BDC36F" w14:textId="1B255A40" w:rsidR="00F35A2C" w:rsidRPr="00A57794" w:rsidRDefault="00F35A2C" w:rsidP="00F35A2C">
      <w:pPr>
        <w:pStyle w:val="FootnoteText"/>
        <w:rPr>
          <w:rFonts w:ascii="Times New Roman" w:hAnsi="Times New Roman" w:cs="Times New Roman"/>
        </w:rPr>
      </w:pPr>
      <w:bookmarkStart w:id="15" w:name="_Hlk179192898"/>
      <w:r w:rsidRPr="00A57794">
        <w:rPr>
          <w:rStyle w:val="FootnoteReference"/>
          <w:rFonts w:ascii="Times New Roman" w:hAnsi="Times New Roman" w:cs="Times New Roman"/>
        </w:rPr>
        <w:t>36</w:t>
      </w:r>
      <w:r w:rsidRPr="00A57794">
        <w:rPr>
          <w:rFonts w:ascii="Times New Roman" w:hAnsi="Times New Roman" w:cs="Times New Roman"/>
        </w:rPr>
        <w:t xml:space="preserve"> </w:t>
      </w:r>
      <w:bookmarkStart w:id="16" w:name="_Hlk179192916"/>
      <w:r w:rsidRPr="00A57794">
        <w:rPr>
          <w:rFonts w:ascii="Times New Roman" w:hAnsi="Times New Roman" w:cs="Times New Roman"/>
        </w:rPr>
        <w:t xml:space="preserve">Nickens, </w:t>
      </w:r>
      <w:r w:rsidR="0097304C" w:rsidRPr="00A57794">
        <w:rPr>
          <w:rFonts w:ascii="Times New Roman" w:hAnsi="Times New Roman" w:cs="Times New Roman"/>
        </w:rPr>
        <w:t>100.</w:t>
      </w:r>
      <w:bookmarkEnd w:id="16"/>
    </w:p>
    <w:bookmarkEnd w:id="15"/>
    <w:p w14:paraId="38DF0502" w14:textId="05FF3CC2" w:rsidR="00F35A2C" w:rsidRPr="00A57794" w:rsidRDefault="00F35A2C">
      <w:pPr>
        <w:pStyle w:val="FootnoteText"/>
        <w:rPr>
          <w:rFonts w:ascii="Times New Roman" w:hAnsi="Times New Roman" w:cs="Times New Roman"/>
        </w:rPr>
      </w:pPr>
    </w:p>
  </w:footnote>
  <w:footnote w:id="32">
    <w:p w14:paraId="73F36031" w14:textId="088AD529" w:rsidR="001C6EF4" w:rsidRPr="00A57794" w:rsidRDefault="001C6EF4" w:rsidP="001C6EF4">
      <w:pPr>
        <w:pStyle w:val="FootnoteText"/>
        <w:rPr>
          <w:rFonts w:ascii="Times New Roman" w:hAnsi="Times New Roman" w:cs="Times New Roman"/>
        </w:rPr>
      </w:pPr>
      <w:r w:rsidRPr="00A57794">
        <w:rPr>
          <w:rStyle w:val="FootnoteReference"/>
          <w:rFonts w:ascii="Times New Roman" w:hAnsi="Times New Roman" w:cs="Times New Roman"/>
        </w:rPr>
        <w:t>37</w:t>
      </w:r>
      <w:r w:rsidRPr="00A57794">
        <w:rPr>
          <w:rFonts w:ascii="Times New Roman" w:hAnsi="Times New Roman" w:cs="Times New Roman"/>
        </w:rPr>
        <w:t xml:space="preserve"> Nichols, 3</w:t>
      </w:r>
      <w:r w:rsidR="00D52960" w:rsidRPr="00A57794">
        <w:rPr>
          <w:rFonts w:ascii="Times New Roman" w:hAnsi="Times New Roman" w:cs="Times New Roman"/>
        </w:rPr>
        <w:t>4</w:t>
      </w:r>
      <w:r w:rsidRPr="00A57794">
        <w:rPr>
          <w:rFonts w:ascii="Times New Roman" w:hAnsi="Times New Roman" w:cs="Times New Roman"/>
        </w:rPr>
        <w:t>.</w:t>
      </w:r>
    </w:p>
    <w:p w14:paraId="175BDB3A" w14:textId="5ABE2126" w:rsidR="001C6EF4" w:rsidRPr="00A57794" w:rsidRDefault="001C6EF4">
      <w:pPr>
        <w:pStyle w:val="FootnoteText"/>
        <w:rPr>
          <w:rFonts w:ascii="Times New Roman" w:hAnsi="Times New Roman" w:cs="Times New Roman"/>
        </w:rPr>
      </w:pPr>
    </w:p>
  </w:footnote>
  <w:footnote w:id="33">
    <w:p w14:paraId="5C9400DE" w14:textId="0EC58EE0" w:rsidR="003518B0" w:rsidRPr="00A57794" w:rsidRDefault="003518B0">
      <w:pPr>
        <w:pStyle w:val="FootnoteText"/>
        <w:rPr>
          <w:rFonts w:ascii="Times New Roman" w:hAnsi="Times New Roman" w:cs="Times New Roman"/>
        </w:rPr>
      </w:pPr>
      <w:r w:rsidRPr="00A57794">
        <w:rPr>
          <w:rStyle w:val="FootnoteReference"/>
          <w:rFonts w:ascii="Times New Roman" w:hAnsi="Times New Roman" w:cs="Times New Roman"/>
        </w:rPr>
        <w:t>38</w:t>
      </w:r>
      <w:r w:rsidRPr="00A57794">
        <w:rPr>
          <w:rFonts w:ascii="Times New Roman" w:hAnsi="Times New Roman" w:cs="Times New Roman"/>
        </w:rPr>
        <w:t xml:space="preserve"> Ibid, </w:t>
      </w:r>
      <w:r w:rsidR="00DB2879" w:rsidRPr="00A57794">
        <w:rPr>
          <w:rFonts w:ascii="Times New Roman" w:hAnsi="Times New Roman" w:cs="Times New Roman"/>
        </w:rPr>
        <w:t>34-41.</w:t>
      </w:r>
    </w:p>
    <w:p w14:paraId="518DDD57" w14:textId="77777777" w:rsidR="002E2636" w:rsidRPr="00A57794" w:rsidRDefault="002E2636">
      <w:pPr>
        <w:pStyle w:val="FootnoteText"/>
        <w:rPr>
          <w:rFonts w:ascii="Times New Roman" w:hAnsi="Times New Roman" w:cs="Times New Roman"/>
          <w:i/>
        </w:rPr>
      </w:pPr>
    </w:p>
  </w:footnote>
  <w:footnote w:id="34">
    <w:p w14:paraId="3BB82DC9" w14:textId="05460B94" w:rsidR="002E2636" w:rsidRPr="00A57794" w:rsidRDefault="002E2636">
      <w:pPr>
        <w:pStyle w:val="FootnoteText"/>
        <w:rPr>
          <w:rFonts w:ascii="Times New Roman" w:hAnsi="Times New Roman" w:cs="Times New Roman"/>
        </w:rPr>
      </w:pPr>
      <w:r w:rsidRPr="00A57794">
        <w:rPr>
          <w:rStyle w:val="FootnoteReference"/>
          <w:rFonts w:ascii="Times New Roman" w:hAnsi="Times New Roman" w:cs="Times New Roman"/>
        </w:rPr>
        <w:t>39</w:t>
      </w:r>
      <w:r w:rsidRPr="00A57794">
        <w:rPr>
          <w:rFonts w:ascii="Times New Roman" w:hAnsi="Times New Roman" w:cs="Times New Roman"/>
        </w:rPr>
        <w:t xml:space="preserve"> </w:t>
      </w:r>
      <w:r w:rsidR="00700929" w:rsidRPr="00A57794">
        <w:rPr>
          <w:rFonts w:ascii="Times New Roman" w:hAnsi="Times New Roman" w:cs="Times New Roman"/>
        </w:rPr>
        <w:t xml:space="preserve"> Martin, Luther, </w:t>
      </w:r>
      <w:r w:rsidR="00D5095F" w:rsidRPr="00A57794">
        <w:rPr>
          <w:rFonts w:ascii="Times New Roman" w:hAnsi="Times New Roman" w:cs="Times New Roman"/>
          <w:i/>
          <w:iCs/>
        </w:rPr>
        <w:t>Martin Luther in His Own Words : Essential Writings of the Reformation</w:t>
      </w:r>
      <w:r w:rsidR="00D5095F" w:rsidRPr="00A57794">
        <w:rPr>
          <w:rFonts w:ascii="Times New Roman" w:hAnsi="Times New Roman" w:cs="Times New Roman"/>
        </w:rPr>
        <w:t>,  Edited by Jack D. Kilcrease and Erwin W. Lutzer,  (Grand Rapids, MI: Baker Books, 2017),</w:t>
      </w:r>
      <w:r w:rsidR="0089486F" w:rsidRPr="00A57794">
        <w:rPr>
          <w:rFonts w:ascii="Times New Roman" w:hAnsi="Times New Roman" w:cs="Times New Roman"/>
        </w:rPr>
        <w:t xml:space="preserve"> 7.</w:t>
      </w:r>
    </w:p>
    <w:p w14:paraId="70CC2E30" w14:textId="77777777" w:rsidR="00C65E5C" w:rsidRPr="00A57794" w:rsidRDefault="00C65E5C">
      <w:pPr>
        <w:pStyle w:val="FootnoteText"/>
        <w:rPr>
          <w:rFonts w:ascii="Times New Roman" w:hAnsi="Times New Roman" w:cs="Times New Roman"/>
        </w:rPr>
      </w:pPr>
    </w:p>
  </w:footnote>
  <w:footnote w:id="35">
    <w:p w14:paraId="44E2F7C1" w14:textId="3B7D9BB0" w:rsidR="00C65E5C" w:rsidRPr="00A57794" w:rsidRDefault="00C65E5C">
      <w:pPr>
        <w:pStyle w:val="FootnoteText"/>
        <w:rPr>
          <w:rFonts w:ascii="Times New Roman" w:hAnsi="Times New Roman" w:cs="Times New Roman"/>
        </w:rPr>
      </w:pPr>
      <w:r w:rsidRPr="00A57794">
        <w:rPr>
          <w:rStyle w:val="FootnoteReference"/>
          <w:rFonts w:ascii="Times New Roman" w:hAnsi="Times New Roman" w:cs="Times New Roman"/>
        </w:rPr>
        <w:t>40</w:t>
      </w:r>
      <w:r w:rsidRPr="00A57794">
        <w:rPr>
          <w:rFonts w:ascii="Times New Roman" w:hAnsi="Times New Roman" w:cs="Times New Roman"/>
        </w:rPr>
        <w:t xml:space="preserve"> Nickens, 100.</w:t>
      </w:r>
    </w:p>
    <w:p w14:paraId="536453AF" w14:textId="77777777" w:rsidR="00A57794" w:rsidRPr="00A57794" w:rsidRDefault="00A57794">
      <w:pPr>
        <w:pStyle w:val="FootnoteText"/>
        <w:rPr>
          <w:rFonts w:ascii="Times New Roman" w:hAnsi="Times New Roman" w:cs="Times New Roman"/>
        </w:rPr>
      </w:pPr>
    </w:p>
  </w:footnote>
  <w:footnote w:id="36">
    <w:p w14:paraId="0D889EC8" w14:textId="649F8B8C" w:rsidR="00A57794" w:rsidRDefault="00A57794">
      <w:pPr>
        <w:pStyle w:val="FootnoteText"/>
      </w:pPr>
      <w:r w:rsidRPr="00A57794">
        <w:rPr>
          <w:rStyle w:val="FootnoteReference"/>
          <w:rFonts w:ascii="Times New Roman" w:hAnsi="Times New Roman" w:cs="Times New Roman"/>
        </w:rPr>
        <w:t>41</w:t>
      </w:r>
      <w:r w:rsidRPr="00A57794">
        <w:rPr>
          <w:rFonts w:ascii="Times New Roman" w:hAnsi="Times New Roman" w:cs="Times New Roman"/>
        </w:rPr>
        <w:t xml:space="preserve"> Luther, 7.</w:t>
      </w:r>
    </w:p>
  </w:footnote>
  <w:footnote w:id="37">
    <w:p w14:paraId="0CC07B01" w14:textId="4FDB2DBC" w:rsidR="00927CC8" w:rsidRPr="00556C66" w:rsidRDefault="00927CC8">
      <w:pPr>
        <w:pStyle w:val="FootnoteText"/>
        <w:rPr>
          <w:rFonts w:ascii="Times New Roman" w:hAnsi="Times New Roman" w:cs="Times New Roman"/>
        </w:rPr>
      </w:pPr>
      <w:r w:rsidRPr="00556C66">
        <w:rPr>
          <w:rStyle w:val="FootnoteReference"/>
          <w:rFonts w:ascii="Times New Roman" w:hAnsi="Times New Roman" w:cs="Times New Roman"/>
        </w:rPr>
        <w:t>42</w:t>
      </w:r>
      <w:r w:rsidRPr="00556C66">
        <w:rPr>
          <w:rFonts w:ascii="Times New Roman" w:hAnsi="Times New Roman" w:cs="Times New Roman"/>
        </w:rPr>
        <w:t xml:space="preserve"> Nickens</w:t>
      </w:r>
      <w:r w:rsidR="00983794" w:rsidRPr="00556C66">
        <w:rPr>
          <w:rFonts w:ascii="Times New Roman" w:hAnsi="Times New Roman" w:cs="Times New Roman"/>
        </w:rPr>
        <w:t>, 95.</w:t>
      </w:r>
    </w:p>
    <w:p w14:paraId="26E0D21A" w14:textId="77777777" w:rsidR="00DC3AA0" w:rsidRPr="00556C66" w:rsidRDefault="00DC3AA0">
      <w:pPr>
        <w:pStyle w:val="FootnoteText"/>
        <w:rPr>
          <w:rFonts w:ascii="Times New Roman" w:hAnsi="Times New Roman" w:cs="Times New Roman"/>
        </w:rPr>
      </w:pPr>
    </w:p>
  </w:footnote>
  <w:footnote w:id="38">
    <w:p w14:paraId="1009C7F5" w14:textId="219A1D4D" w:rsidR="00DC3AA0" w:rsidRPr="00556C66" w:rsidRDefault="00DC3AA0">
      <w:pPr>
        <w:pStyle w:val="FootnoteText"/>
        <w:rPr>
          <w:rFonts w:ascii="Times New Roman" w:hAnsi="Times New Roman" w:cs="Times New Roman"/>
        </w:rPr>
      </w:pPr>
      <w:r w:rsidRPr="00556C66">
        <w:rPr>
          <w:rStyle w:val="FootnoteReference"/>
          <w:rFonts w:ascii="Times New Roman" w:hAnsi="Times New Roman" w:cs="Times New Roman"/>
        </w:rPr>
        <w:t>43</w:t>
      </w:r>
      <w:r w:rsidRPr="00556C66">
        <w:rPr>
          <w:rFonts w:ascii="Times New Roman" w:hAnsi="Times New Roman" w:cs="Times New Roman"/>
        </w:rPr>
        <w:t xml:space="preserve"> Ibid.</w:t>
      </w:r>
    </w:p>
    <w:p w14:paraId="2F731CBB" w14:textId="77777777" w:rsidR="004E709A" w:rsidRPr="00556C66" w:rsidRDefault="004E709A">
      <w:pPr>
        <w:pStyle w:val="FootnoteText"/>
        <w:rPr>
          <w:rFonts w:ascii="Times New Roman" w:hAnsi="Times New Roman" w:cs="Times New Roman"/>
        </w:rPr>
      </w:pPr>
    </w:p>
  </w:footnote>
  <w:footnote w:id="39">
    <w:p w14:paraId="7C9CB43E" w14:textId="7324CCBE" w:rsidR="004E709A" w:rsidRPr="00556C66" w:rsidRDefault="004E709A">
      <w:pPr>
        <w:pStyle w:val="FootnoteText"/>
        <w:rPr>
          <w:rFonts w:ascii="Times New Roman" w:hAnsi="Times New Roman" w:cs="Times New Roman"/>
        </w:rPr>
      </w:pPr>
      <w:r w:rsidRPr="00556C66">
        <w:rPr>
          <w:rStyle w:val="FootnoteReference"/>
          <w:rFonts w:ascii="Times New Roman" w:hAnsi="Times New Roman" w:cs="Times New Roman"/>
        </w:rPr>
        <w:t>43</w:t>
      </w:r>
      <w:r w:rsidRPr="00556C66">
        <w:rPr>
          <w:rFonts w:ascii="Times New Roman" w:hAnsi="Times New Roman" w:cs="Times New Roman"/>
        </w:rPr>
        <w:t xml:space="preserve"> Ibid, 97.</w:t>
      </w:r>
    </w:p>
    <w:p w14:paraId="480D4361" w14:textId="77777777" w:rsidR="00B07DA5" w:rsidRPr="00556C66" w:rsidRDefault="00B07DA5">
      <w:pPr>
        <w:pStyle w:val="FootnoteText"/>
        <w:rPr>
          <w:rFonts w:ascii="Times New Roman" w:hAnsi="Times New Roman" w:cs="Times New Roman"/>
        </w:rPr>
      </w:pPr>
    </w:p>
  </w:footnote>
  <w:footnote w:id="40">
    <w:p w14:paraId="46150961" w14:textId="359771C0" w:rsidR="00B46687" w:rsidRPr="00556C66" w:rsidRDefault="00B46687">
      <w:pPr>
        <w:pStyle w:val="FootnoteText"/>
        <w:rPr>
          <w:rFonts w:ascii="Times New Roman" w:hAnsi="Times New Roman" w:cs="Times New Roman"/>
        </w:rPr>
      </w:pPr>
      <w:r w:rsidRPr="00556C66">
        <w:rPr>
          <w:rStyle w:val="FootnoteReference"/>
          <w:rFonts w:ascii="Times New Roman" w:hAnsi="Times New Roman" w:cs="Times New Roman"/>
        </w:rPr>
        <w:t>44</w:t>
      </w:r>
      <w:r w:rsidRPr="00556C66">
        <w:rPr>
          <w:rFonts w:ascii="Times New Roman" w:hAnsi="Times New Roman" w:cs="Times New Roman"/>
        </w:rPr>
        <w:t xml:space="preserve"> Ibid.</w:t>
      </w:r>
    </w:p>
    <w:p w14:paraId="5F10FD60" w14:textId="77777777" w:rsidR="00B07DA5" w:rsidRPr="00556C66" w:rsidRDefault="00B07DA5">
      <w:pPr>
        <w:pStyle w:val="FootnoteText"/>
        <w:rPr>
          <w:rFonts w:ascii="Times New Roman" w:hAnsi="Times New Roman" w:cs="Times New Roman"/>
        </w:rPr>
      </w:pPr>
    </w:p>
  </w:footnote>
  <w:footnote w:id="41">
    <w:p w14:paraId="5F5AB4A9" w14:textId="77777777" w:rsidR="00556C66" w:rsidRPr="00556C66" w:rsidRDefault="00B07DA5" w:rsidP="00556C66">
      <w:pPr>
        <w:pStyle w:val="FootnoteText"/>
        <w:rPr>
          <w:rFonts w:ascii="Times New Roman" w:hAnsi="Times New Roman" w:cs="Times New Roman"/>
        </w:rPr>
      </w:pPr>
      <w:r w:rsidRPr="00556C66">
        <w:rPr>
          <w:rStyle w:val="FootnoteReference"/>
          <w:rFonts w:ascii="Times New Roman" w:hAnsi="Times New Roman" w:cs="Times New Roman"/>
        </w:rPr>
        <w:t>45</w:t>
      </w:r>
      <w:r w:rsidRPr="00556C66">
        <w:rPr>
          <w:rFonts w:ascii="Times New Roman" w:hAnsi="Times New Roman" w:cs="Times New Roman"/>
        </w:rPr>
        <w:t xml:space="preserve"> </w:t>
      </w:r>
      <w:r w:rsidR="00556C66" w:rsidRPr="00556C66">
        <w:rPr>
          <w:rFonts w:ascii="Times New Roman" w:hAnsi="Times New Roman" w:cs="Times New Roman"/>
        </w:rPr>
        <w:t>Nichols, 34.</w:t>
      </w:r>
    </w:p>
    <w:p w14:paraId="4E4F5D75" w14:textId="35D19043" w:rsidR="00B07DA5" w:rsidRDefault="00B07DA5">
      <w:pPr>
        <w:pStyle w:val="FootnoteText"/>
      </w:pPr>
    </w:p>
  </w:footnote>
  <w:footnote w:id="42">
    <w:p w14:paraId="631CC125" w14:textId="629F9CE2" w:rsidR="00041978" w:rsidRPr="00255D21" w:rsidRDefault="00041978">
      <w:pPr>
        <w:pStyle w:val="FootnoteText"/>
        <w:rPr>
          <w:rFonts w:ascii="Times New Roman" w:hAnsi="Times New Roman" w:cs="Times New Roman"/>
        </w:rPr>
      </w:pPr>
      <w:r w:rsidRPr="00255D21">
        <w:rPr>
          <w:rStyle w:val="FootnoteReference"/>
          <w:rFonts w:ascii="Times New Roman" w:hAnsi="Times New Roman" w:cs="Times New Roman"/>
        </w:rPr>
        <w:t>46</w:t>
      </w:r>
      <w:r w:rsidRPr="00255D21">
        <w:rPr>
          <w:rFonts w:ascii="Times New Roman" w:hAnsi="Times New Roman" w:cs="Times New Roman"/>
        </w:rPr>
        <w:t xml:space="preserve"> </w:t>
      </w:r>
      <w:r w:rsidR="00255D21" w:rsidRPr="00255D21">
        <w:rPr>
          <w:rFonts w:ascii="Times New Roman" w:hAnsi="Times New Roman" w:cs="Times New Roman"/>
        </w:rPr>
        <w:t>Nickens, 100.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831"/>
    <w:rsid w:val="000045FC"/>
    <w:rsid w:val="00006279"/>
    <w:rsid w:val="00012B05"/>
    <w:rsid w:val="000249BA"/>
    <w:rsid w:val="00041978"/>
    <w:rsid w:val="00044EC1"/>
    <w:rsid w:val="00063683"/>
    <w:rsid w:val="00064BD2"/>
    <w:rsid w:val="000712DE"/>
    <w:rsid w:val="00077CD7"/>
    <w:rsid w:val="00086F03"/>
    <w:rsid w:val="00091419"/>
    <w:rsid w:val="00095416"/>
    <w:rsid w:val="000D068F"/>
    <w:rsid w:val="000D66A7"/>
    <w:rsid w:val="000E2065"/>
    <w:rsid w:val="000E51F0"/>
    <w:rsid w:val="000F47D6"/>
    <w:rsid w:val="00104341"/>
    <w:rsid w:val="00104BD8"/>
    <w:rsid w:val="00120BF9"/>
    <w:rsid w:val="0018230F"/>
    <w:rsid w:val="001833BA"/>
    <w:rsid w:val="001934CB"/>
    <w:rsid w:val="00195A68"/>
    <w:rsid w:val="001A671A"/>
    <w:rsid w:val="001B05EB"/>
    <w:rsid w:val="001B5EF4"/>
    <w:rsid w:val="001C55A0"/>
    <w:rsid w:val="001C6EF4"/>
    <w:rsid w:val="001C7EB7"/>
    <w:rsid w:val="00201ED6"/>
    <w:rsid w:val="00213F32"/>
    <w:rsid w:val="00215629"/>
    <w:rsid w:val="00241DB6"/>
    <w:rsid w:val="00242D9F"/>
    <w:rsid w:val="0024422E"/>
    <w:rsid w:val="002545A6"/>
    <w:rsid w:val="00255BCF"/>
    <w:rsid w:val="00255D21"/>
    <w:rsid w:val="00296F8E"/>
    <w:rsid w:val="002B0CD1"/>
    <w:rsid w:val="002E2636"/>
    <w:rsid w:val="002E3178"/>
    <w:rsid w:val="002E59C6"/>
    <w:rsid w:val="002E658A"/>
    <w:rsid w:val="003021D6"/>
    <w:rsid w:val="003036FE"/>
    <w:rsid w:val="00304E52"/>
    <w:rsid w:val="003122B1"/>
    <w:rsid w:val="003124D4"/>
    <w:rsid w:val="00324ECC"/>
    <w:rsid w:val="00325459"/>
    <w:rsid w:val="0032798F"/>
    <w:rsid w:val="003518B0"/>
    <w:rsid w:val="00354A1D"/>
    <w:rsid w:val="0036014F"/>
    <w:rsid w:val="00373AF6"/>
    <w:rsid w:val="003804D1"/>
    <w:rsid w:val="003A1C8C"/>
    <w:rsid w:val="003C410D"/>
    <w:rsid w:val="003C4FAC"/>
    <w:rsid w:val="003C5B42"/>
    <w:rsid w:val="003E2DB4"/>
    <w:rsid w:val="00401FD4"/>
    <w:rsid w:val="00410998"/>
    <w:rsid w:val="00414002"/>
    <w:rsid w:val="00426678"/>
    <w:rsid w:val="004523D1"/>
    <w:rsid w:val="00461AFF"/>
    <w:rsid w:val="00476B26"/>
    <w:rsid w:val="00477094"/>
    <w:rsid w:val="0049117F"/>
    <w:rsid w:val="00491197"/>
    <w:rsid w:val="004B2514"/>
    <w:rsid w:val="004C26BC"/>
    <w:rsid w:val="004E709A"/>
    <w:rsid w:val="0050283E"/>
    <w:rsid w:val="005121E8"/>
    <w:rsid w:val="005132F6"/>
    <w:rsid w:val="00525DC7"/>
    <w:rsid w:val="00536204"/>
    <w:rsid w:val="00544831"/>
    <w:rsid w:val="00556C66"/>
    <w:rsid w:val="00564707"/>
    <w:rsid w:val="005761DE"/>
    <w:rsid w:val="00593D0D"/>
    <w:rsid w:val="005A1BD9"/>
    <w:rsid w:val="005A5EE8"/>
    <w:rsid w:val="005B09A1"/>
    <w:rsid w:val="005C77D0"/>
    <w:rsid w:val="005D00B1"/>
    <w:rsid w:val="005D1125"/>
    <w:rsid w:val="005E19A7"/>
    <w:rsid w:val="005F4590"/>
    <w:rsid w:val="00606BAC"/>
    <w:rsid w:val="00615BA8"/>
    <w:rsid w:val="00617D9E"/>
    <w:rsid w:val="006208A1"/>
    <w:rsid w:val="00626905"/>
    <w:rsid w:val="00635489"/>
    <w:rsid w:val="00651400"/>
    <w:rsid w:val="006615BA"/>
    <w:rsid w:val="006715EE"/>
    <w:rsid w:val="0067456D"/>
    <w:rsid w:val="00677CCF"/>
    <w:rsid w:val="006902A2"/>
    <w:rsid w:val="0069576F"/>
    <w:rsid w:val="006B665C"/>
    <w:rsid w:val="00700929"/>
    <w:rsid w:val="007166E9"/>
    <w:rsid w:val="00745F7A"/>
    <w:rsid w:val="00764DCA"/>
    <w:rsid w:val="00770392"/>
    <w:rsid w:val="00772521"/>
    <w:rsid w:val="0079716C"/>
    <w:rsid w:val="007A2F82"/>
    <w:rsid w:val="007A41F4"/>
    <w:rsid w:val="007B03D2"/>
    <w:rsid w:val="007B172C"/>
    <w:rsid w:val="007B6BEE"/>
    <w:rsid w:val="007C772D"/>
    <w:rsid w:val="007E404C"/>
    <w:rsid w:val="007E563A"/>
    <w:rsid w:val="007E7D2B"/>
    <w:rsid w:val="008044C2"/>
    <w:rsid w:val="00807778"/>
    <w:rsid w:val="008143C9"/>
    <w:rsid w:val="00846614"/>
    <w:rsid w:val="00855E30"/>
    <w:rsid w:val="00862702"/>
    <w:rsid w:val="0087216A"/>
    <w:rsid w:val="0087399B"/>
    <w:rsid w:val="008839CB"/>
    <w:rsid w:val="0089486F"/>
    <w:rsid w:val="008C2CCA"/>
    <w:rsid w:val="008D0038"/>
    <w:rsid w:val="008D3613"/>
    <w:rsid w:val="008D5C06"/>
    <w:rsid w:val="008E53C7"/>
    <w:rsid w:val="008E6019"/>
    <w:rsid w:val="008F1174"/>
    <w:rsid w:val="00923D0A"/>
    <w:rsid w:val="00923E67"/>
    <w:rsid w:val="00927CC8"/>
    <w:rsid w:val="00931329"/>
    <w:rsid w:val="0095026D"/>
    <w:rsid w:val="00970934"/>
    <w:rsid w:val="009728FF"/>
    <w:rsid w:val="0097304C"/>
    <w:rsid w:val="00983794"/>
    <w:rsid w:val="00984F74"/>
    <w:rsid w:val="0098572C"/>
    <w:rsid w:val="009C1BF6"/>
    <w:rsid w:val="009E3DB5"/>
    <w:rsid w:val="009E5866"/>
    <w:rsid w:val="00A06B22"/>
    <w:rsid w:val="00A22132"/>
    <w:rsid w:val="00A303B5"/>
    <w:rsid w:val="00A34037"/>
    <w:rsid w:val="00A56ABD"/>
    <w:rsid w:val="00A57794"/>
    <w:rsid w:val="00A628AC"/>
    <w:rsid w:val="00A7740B"/>
    <w:rsid w:val="00A77901"/>
    <w:rsid w:val="00AA1844"/>
    <w:rsid w:val="00AB6314"/>
    <w:rsid w:val="00AC226C"/>
    <w:rsid w:val="00AC56BE"/>
    <w:rsid w:val="00AD12B2"/>
    <w:rsid w:val="00AD27C9"/>
    <w:rsid w:val="00AE168F"/>
    <w:rsid w:val="00B07DA5"/>
    <w:rsid w:val="00B10EB6"/>
    <w:rsid w:val="00B155CD"/>
    <w:rsid w:val="00B22435"/>
    <w:rsid w:val="00B41E65"/>
    <w:rsid w:val="00B46687"/>
    <w:rsid w:val="00B56F0C"/>
    <w:rsid w:val="00B936A7"/>
    <w:rsid w:val="00BA7DCB"/>
    <w:rsid w:val="00BC4C3D"/>
    <w:rsid w:val="00BD0837"/>
    <w:rsid w:val="00C02A93"/>
    <w:rsid w:val="00C07EFF"/>
    <w:rsid w:val="00C1066B"/>
    <w:rsid w:val="00C25E4F"/>
    <w:rsid w:val="00C32822"/>
    <w:rsid w:val="00C33DB4"/>
    <w:rsid w:val="00C507E6"/>
    <w:rsid w:val="00C536F9"/>
    <w:rsid w:val="00C57673"/>
    <w:rsid w:val="00C631D9"/>
    <w:rsid w:val="00C65E5C"/>
    <w:rsid w:val="00C76C03"/>
    <w:rsid w:val="00C93D52"/>
    <w:rsid w:val="00CA6199"/>
    <w:rsid w:val="00CE32A8"/>
    <w:rsid w:val="00CE73A4"/>
    <w:rsid w:val="00CF2E29"/>
    <w:rsid w:val="00CF4178"/>
    <w:rsid w:val="00D217A9"/>
    <w:rsid w:val="00D22667"/>
    <w:rsid w:val="00D5095F"/>
    <w:rsid w:val="00D52960"/>
    <w:rsid w:val="00D67DA7"/>
    <w:rsid w:val="00D83A47"/>
    <w:rsid w:val="00D93C24"/>
    <w:rsid w:val="00DA440A"/>
    <w:rsid w:val="00DB1406"/>
    <w:rsid w:val="00DB2879"/>
    <w:rsid w:val="00DC0705"/>
    <w:rsid w:val="00DC3AA0"/>
    <w:rsid w:val="00DC569E"/>
    <w:rsid w:val="00DC7237"/>
    <w:rsid w:val="00DD583E"/>
    <w:rsid w:val="00DE23FD"/>
    <w:rsid w:val="00DF6420"/>
    <w:rsid w:val="00E11D34"/>
    <w:rsid w:val="00E21718"/>
    <w:rsid w:val="00E43540"/>
    <w:rsid w:val="00E5366C"/>
    <w:rsid w:val="00E616F8"/>
    <w:rsid w:val="00E65580"/>
    <w:rsid w:val="00E670A4"/>
    <w:rsid w:val="00E7550E"/>
    <w:rsid w:val="00EA61AE"/>
    <w:rsid w:val="00EB036D"/>
    <w:rsid w:val="00EB5816"/>
    <w:rsid w:val="00EC6429"/>
    <w:rsid w:val="00ED22AC"/>
    <w:rsid w:val="00ED5ECE"/>
    <w:rsid w:val="00ED73DE"/>
    <w:rsid w:val="00F01935"/>
    <w:rsid w:val="00F1030B"/>
    <w:rsid w:val="00F30B18"/>
    <w:rsid w:val="00F33405"/>
    <w:rsid w:val="00F35A2C"/>
    <w:rsid w:val="00F41831"/>
    <w:rsid w:val="00F42D3A"/>
    <w:rsid w:val="00F67E34"/>
    <w:rsid w:val="00F86DF3"/>
    <w:rsid w:val="00F904B6"/>
    <w:rsid w:val="00F97307"/>
    <w:rsid w:val="00FA4928"/>
    <w:rsid w:val="00FB18A8"/>
    <w:rsid w:val="00FB4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C24BA6"/>
  <w15:chartTrackingRefBased/>
  <w15:docId w15:val="{78588EF5-ABBE-4F3C-AC69-568ABB7D8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48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48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483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48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483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48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48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48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48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48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48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48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483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483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48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48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48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48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48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48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48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48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48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48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48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483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48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483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4831"/>
    <w:rPr>
      <w:b/>
      <w:bCs/>
      <w:smallCaps/>
      <w:color w:val="0F4761" w:themeColor="accent1" w:themeShade="BF"/>
      <w:spacing w:val="5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06BAC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06BAC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06BAC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B4668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66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27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4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26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37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22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560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97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31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05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780E49-C688-491E-B54B-9323CAF8B3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1492</TotalTime>
  <Pages>9</Pages>
  <Words>1698</Words>
  <Characters>8445</Characters>
  <Application>Microsoft Office Word</Application>
  <DocSecurity>0</DocSecurity>
  <Lines>156</Lines>
  <Paragraphs>20</Paragraphs>
  <ScaleCrop>false</ScaleCrop>
  <Company/>
  <LinksUpToDate>false</LinksUpToDate>
  <CharactersWithSpaces>10123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kimberly colvard</dc:creator>
  <cp:keywords/>
  <dc:description/>
  <cp:lastModifiedBy>kimberly colvard</cp:lastModifiedBy>
  <cp:revision>15</cp:revision>
  <dcterms:created xsi:type="dcterms:W3CDTF">2025-07-08T13:59:00Z</dcterms:created>
  <dcterms:modified xsi:type="dcterms:W3CDTF">2025-07-09T14:51:00Z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06cf9621-c1b9-4864-8def-4a067b5c8fe6</vt:lpwstr>
  </property>
</Properties>
</file>